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7"/>
        <w:tblW w:w="8840" w:type="dxa"/>
        <w:tblInd w:w="-106" w:type="dxa"/>
        <w:tblLayout w:type="fixed"/>
        <w:tblCellMar>
          <w:top w:w="0" w:type="dxa"/>
          <w:left w:w="108" w:type="dxa"/>
          <w:bottom w:w="0" w:type="dxa"/>
          <w:right w:w="108" w:type="dxa"/>
        </w:tblCellMar>
      </w:tblPr>
      <w:tblGrid>
        <w:gridCol w:w="6888"/>
        <w:gridCol w:w="1952"/>
      </w:tblGrid>
      <w:tr>
        <w:tblPrEx>
          <w:tblLayout w:type="fixed"/>
          <w:tblCellMar>
            <w:top w:w="0" w:type="dxa"/>
            <w:left w:w="108" w:type="dxa"/>
            <w:bottom w:w="0" w:type="dxa"/>
            <w:right w:w="108" w:type="dxa"/>
          </w:tblCellMar>
        </w:tblPrEx>
        <w:trPr>
          <w:trHeight w:val="1095" w:hRule="atLeast"/>
        </w:trPr>
        <w:tc>
          <w:tcPr>
            <w:tcW w:w="6888" w:type="dxa"/>
          </w:tcPr>
          <w:p>
            <w:pPr>
              <w:pStyle w:val="2"/>
              <w:spacing w:line="1200" w:lineRule="exact"/>
              <w:rPr>
                <w:rFonts w:ascii="方正小标宋简体" w:eastAsia="方正小标宋简体"/>
                <w:b/>
                <w:bCs/>
                <w:spacing w:val="40"/>
                <w:w w:val="65"/>
                <w:sz w:val="96"/>
                <w:szCs w:val="96"/>
              </w:rPr>
            </w:pPr>
            <w:r>
              <w:rPr>
                <w:rFonts w:hint="eastAsia" w:ascii="方正小标宋简体" w:eastAsia="方正小标宋简体" w:cs="方正小标宋简体"/>
                <w:b/>
                <w:bCs/>
                <w:w w:val="65"/>
                <w:sz w:val="96"/>
                <w:szCs w:val="96"/>
              </w:rPr>
              <w:t>共青团东莞市委员会</w:t>
            </w:r>
          </w:p>
        </w:tc>
        <w:tc>
          <w:tcPr>
            <w:tcW w:w="1952" w:type="dxa"/>
            <w:vMerge w:val="restart"/>
            <w:vAlign w:val="center"/>
          </w:tcPr>
          <w:p>
            <w:pPr>
              <w:pStyle w:val="2"/>
              <w:spacing w:line="1940" w:lineRule="exact"/>
              <w:jc w:val="center"/>
              <w:rPr>
                <w:rFonts w:ascii="方正小标宋简体" w:eastAsia="方正小标宋简体"/>
                <w:b/>
                <w:bCs/>
                <w:w w:val="65"/>
                <w:sz w:val="132"/>
                <w:szCs w:val="132"/>
              </w:rPr>
            </w:pPr>
            <w:r>
              <w:rPr>
                <w:rFonts w:hint="eastAsia" w:ascii="方正小标宋简体" w:eastAsia="方正小标宋简体" w:cs="方正小标宋简体"/>
                <w:b/>
                <w:bCs/>
                <w:w w:val="65"/>
                <w:sz w:val="132"/>
                <w:szCs w:val="132"/>
              </w:rPr>
              <w:t>文件</w:t>
            </w:r>
          </w:p>
        </w:tc>
      </w:tr>
      <w:tr>
        <w:tblPrEx>
          <w:tblLayout w:type="fixed"/>
          <w:tblCellMar>
            <w:top w:w="0" w:type="dxa"/>
            <w:left w:w="108" w:type="dxa"/>
            <w:bottom w:w="0" w:type="dxa"/>
            <w:right w:w="108" w:type="dxa"/>
          </w:tblCellMar>
        </w:tblPrEx>
        <w:trPr>
          <w:trHeight w:val="296" w:hRule="atLeast"/>
        </w:trPr>
        <w:tc>
          <w:tcPr>
            <w:tcW w:w="6888" w:type="dxa"/>
          </w:tcPr>
          <w:p>
            <w:pPr>
              <w:pStyle w:val="2"/>
              <w:spacing w:line="1200" w:lineRule="exact"/>
              <w:rPr>
                <w:rFonts w:ascii="方正小标宋简体" w:eastAsia="方正小标宋简体"/>
                <w:b/>
                <w:bCs/>
                <w:spacing w:val="220"/>
                <w:w w:val="65"/>
                <w:sz w:val="96"/>
                <w:szCs w:val="96"/>
              </w:rPr>
            </w:pPr>
            <w:r>
              <w:rPr>
                <w:rFonts w:hint="eastAsia" w:ascii="方正小标宋简体" w:eastAsia="方正小标宋简体" w:cs="方正小标宋简体"/>
                <w:b/>
                <w:bCs/>
                <w:w w:val="65"/>
                <w:sz w:val="96"/>
                <w:szCs w:val="96"/>
              </w:rPr>
              <w:t>东莞市教育局</w:t>
            </w:r>
          </w:p>
        </w:tc>
        <w:tc>
          <w:tcPr>
            <w:tcW w:w="1952" w:type="dxa"/>
            <w:vMerge w:val="continue"/>
            <w:vAlign w:val="center"/>
          </w:tcPr>
          <w:p>
            <w:pPr>
              <w:pStyle w:val="2"/>
              <w:spacing w:line="1940" w:lineRule="exact"/>
              <w:jc w:val="center"/>
              <w:rPr>
                <w:rFonts w:ascii="方正小标宋简体" w:eastAsia="方正小标宋简体"/>
                <w:b/>
                <w:bCs/>
                <w:w w:val="65"/>
                <w:sz w:val="132"/>
                <w:szCs w:val="132"/>
              </w:rPr>
            </w:pPr>
          </w:p>
        </w:tc>
      </w:tr>
      <w:tr>
        <w:tblPrEx>
          <w:tblLayout w:type="fixed"/>
          <w:tblCellMar>
            <w:top w:w="0" w:type="dxa"/>
            <w:left w:w="108" w:type="dxa"/>
            <w:bottom w:w="0" w:type="dxa"/>
            <w:right w:w="108" w:type="dxa"/>
          </w:tblCellMar>
        </w:tblPrEx>
        <w:trPr>
          <w:trHeight w:val="1185" w:hRule="atLeast"/>
        </w:trPr>
        <w:tc>
          <w:tcPr>
            <w:tcW w:w="6888" w:type="dxa"/>
          </w:tcPr>
          <w:p>
            <w:pPr>
              <w:pStyle w:val="2"/>
              <w:spacing w:line="1200" w:lineRule="exact"/>
              <w:rPr>
                <w:rFonts w:ascii="方正小标宋简体" w:eastAsia="方正小标宋简体"/>
                <w:b/>
                <w:bCs/>
                <w:spacing w:val="220"/>
                <w:w w:val="65"/>
                <w:sz w:val="96"/>
                <w:szCs w:val="96"/>
              </w:rPr>
            </w:pPr>
            <w:r>
              <w:rPr>
                <w:rFonts w:hint="eastAsia" w:ascii="方正小标宋简体" w:eastAsia="方正小标宋简体" w:cs="方正小标宋简体"/>
                <w:b/>
                <w:bCs/>
                <w:w w:val="55"/>
                <w:sz w:val="96"/>
                <w:szCs w:val="96"/>
              </w:rPr>
              <w:t>少先队东莞市工作委员会</w:t>
            </w:r>
          </w:p>
        </w:tc>
        <w:tc>
          <w:tcPr>
            <w:tcW w:w="1952" w:type="dxa"/>
            <w:vMerge w:val="continue"/>
            <w:vAlign w:val="center"/>
          </w:tcPr>
          <w:p>
            <w:pPr>
              <w:pStyle w:val="2"/>
              <w:spacing w:line="1200" w:lineRule="exact"/>
              <w:jc w:val="center"/>
              <w:rPr>
                <w:rFonts w:ascii="方正小标宋简体" w:eastAsia="方正小标宋简体"/>
                <w:b/>
                <w:bCs/>
                <w:spacing w:val="220"/>
                <w:w w:val="65"/>
                <w:sz w:val="96"/>
                <w:szCs w:val="96"/>
              </w:rPr>
            </w:pPr>
          </w:p>
        </w:tc>
      </w:tr>
      <w:tr>
        <w:tblPrEx>
          <w:tblLayout w:type="fixed"/>
          <w:tblCellMar>
            <w:top w:w="0" w:type="dxa"/>
            <w:left w:w="108" w:type="dxa"/>
            <w:bottom w:w="0" w:type="dxa"/>
            <w:right w:w="108" w:type="dxa"/>
          </w:tblCellMar>
        </w:tblPrEx>
        <w:trPr>
          <w:trHeight w:val="80" w:hRule="atLeast"/>
        </w:trPr>
        <w:tc>
          <w:tcPr>
            <w:tcW w:w="8840" w:type="dxa"/>
            <w:gridSpan w:val="2"/>
            <w:vAlign w:val="bottom"/>
          </w:tcPr>
          <w:p>
            <w:pPr>
              <w:adjustRightInd w:val="0"/>
              <w:snapToGrid w:val="0"/>
              <w:spacing w:line="560" w:lineRule="exact"/>
              <w:jc w:val="center"/>
              <w:rPr>
                <w:rFonts w:cs="Times New Roman"/>
                <w:sz w:val="34"/>
                <w:szCs w:val="34"/>
              </w:rPr>
            </w:pPr>
            <w:r>
              <w:rPr>
                <w:rFonts w:hint="eastAsia" w:ascii="仿宋_GB2312" w:hAnsi="仿宋_GB2312" w:eastAsia="仿宋_GB2312" w:cs="仿宋_GB2312"/>
                <w:sz w:val="34"/>
                <w:szCs w:val="34"/>
              </w:rPr>
              <w:t>东团联通〔</w:t>
            </w:r>
            <w:r>
              <w:rPr>
                <w:rFonts w:ascii="Times New Roman" w:hAnsi="Times New Roman" w:eastAsia="仿宋_GB2312" w:cs="Times New Roman"/>
                <w:sz w:val="34"/>
                <w:szCs w:val="34"/>
              </w:rPr>
              <w:t>2016</w:t>
            </w:r>
            <w:r>
              <w:rPr>
                <w:rFonts w:ascii="仿宋_GB2312" w:hAnsi="仿宋_GB2312" w:eastAsia="仿宋_GB2312" w:cs="仿宋_GB2312"/>
                <w:sz w:val="34"/>
                <w:szCs w:val="34"/>
              </w:rPr>
              <w:fldChar w:fldCharType="begin"/>
            </w:r>
            <w:r>
              <w:rPr>
                <w:rFonts w:ascii="仿宋_GB2312" w:hAnsi="仿宋_GB2312" w:eastAsia="仿宋_GB2312" w:cs="仿宋_GB2312"/>
                <w:sz w:val="34"/>
                <w:szCs w:val="34"/>
              </w:rPr>
              <w:instrText xml:space="preserve"> DOCVARIABLE  FlYear_Zw  \* MERGEFORMAT </w:instrText>
            </w:r>
            <w:r>
              <w:rPr>
                <w:rFonts w:ascii="仿宋_GB2312" w:hAnsi="仿宋_GB2312" w:eastAsia="仿宋_GB2312" w:cs="仿宋_GB2312"/>
                <w:sz w:val="34"/>
                <w:szCs w:val="34"/>
              </w:rPr>
              <w:fldChar w:fldCharType="end"/>
            </w:r>
            <w:r>
              <w:rPr>
                <w:rFonts w:hint="eastAsia" w:ascii="仿宋_GB2312" w:hAnsi="仿宋_GB2312" w:eastAsia="仿宋_GB2312" w:cs="仿宋_GB2312"/>
                <w:sz w:val="34"/>
                <w:szCs w:val="34"/>
              </w:rPr>
              <w:t>〕</w:t>
            </w:r>
            <w:r>
              <w:rPr>
                <w:rFonts w:hint="default" w:ascii="Times New Roman" w:hAnsi="Times New Roman" w:eastAsia="仿宋_GB2312" w:cs="Times New Roman"/>
                <w:sz w:val="34"/>
                <w:szCs w:val="34"/>
                <w:lang w:val="en-US" w:eastAsia="zh-CN"/>
              </w:rPr>
              <w:t>6</w:t>
            </w:r>
            <w:r>
              <w:rPr>
                <w:rFonts w:ascii="仿宋_GB2312" w:hAnsi="仿宋_GB2312" w:eastAsia="仿宋_GB2312" w:cs="仿宋_GB2312"/>
                <w:sz w:val="34"/>
                <w:szCs w:val="34"/>
              </w:rPr>
              <w:fldChar w:fldCharType="begin"/>
            </w:r>
            <w:r>
              <w:rPr>
                <w:rFonts w:ascii="仿宋_GB2312" w:hAnsi="仿宋_GB2312" w:eastAsia="仿宋_GB2312" w:cs="仿宋_GB2312"/>
                <w:sz w:val="34"/>
                <w:szCs w:val="34"/>
              </w:rPr>
              <w:instrText xml:space="preserve"> DOCVARIABLE FlFileSerial \* MERGEFORMAT </w:instrText>
            </w:r>
            <w:r>
              <w:rPr>
                <w:rFonts w:ascii="仿宋_GB2312" w:hAnsi="仿宋_GB2312" w:eastAsia="仿宋_GB2312" w:cs="仿宋_GB2312"/>
                <w:sz w:val="34"/>
                <w:szCs w:val="34"/>
              </w:rPr>
              <w:fldChar w:fldCharType="end"/>
            </w:r>
            <w:r>
              <w:rPr>
                <w:rFonts w:hint="eastAsia" w:ascii="仿宋_GB2312" w:hAnsi="仿宋_GB2312" w:eastAsia="仿宋_GB2312" w:cs="仿宋_GB2312"/>
                <w:sz w:val="34"/>
                <w:szCs w:val="34"/>
              </w:rPr>
              <w:t>号</w:t>
            </w:r>
          </w:p>
        </w:tc>
      </w:tr>
      <w:tr>
        <w:tblPrEx>
          <w:tblLayout w:type="fixed"/>
          <w:tblCellMar>
            <w:top w:w="0" w:type="dxa"/>
            <w:left w:w="108" w:type="dxa"/>
            <w:bottom w:w="0" w:type="dxa"/>
            <w:right w:w="108" w:type="dxa"/>
          </w:tblCellMar>
        </w:tblPrEx>
        <w:trPr>
          <w:trHeight w:val="1044" w:hRule="atLeast"/>
        </w:trPr>
        <w:tc>
          <w:tcPr>
            <w:tcW w:w="8840" w:type="dxa"/>
            <w:gridSpan w:val="2"/>
          </w:tcPr>
          <w:p>
            <w:pPr>
              <w:adjustRightInd w:val="0"/>
              <w:snapToGrid w:val="0"/>
              <w:spacing w:line="600" w:lineRule="exact"/>
              <w:jc w:val="center"/>
              <w:rPr>
                <w:rFonts w:cs="Times New Roman"/>
                <w:sz w:val="54"/>
                <w:szCs w:val="54"/>
              </w:rPr>
            </w:pPr>
            <w:r>
              <w:pict>
                <v:line id="Line 14" o:spid="_x0000_s1026" o:spt="20" style="position:absolute;left:0pt;margin-left:239.25pt;margin-top:13.35pt;height:0pt;width:201.25pt;mso-position-horizontal-relative:page;z-index:251658240;mso-width-relative:page;mso-height-relative:page;" stroked="t" coordsize="21600,21600">
                  <v:path arrowok="t"/>
                  <v:fill focussize="0,0"/>
                  <v:stroke weight="2.5pt" color="#FF0000"/>
                  <v:imagedata o:title=""/>
                  <o:lock v:ext="edit"/>
                </v:line>
              </w:pict>
            </w:r>
            <w:r>
              <w:pict>
                <v:line id="Line 13" o:spid="_x0000_s1027" o:spt="20" style="position:absolute;left:0pt;margin-left:-6.15pt;margin-top:13.25pt;height:0pt;width:201.25pt;z-index:251659264;mso-width-relative:page;mso-height-relative:page;" stroked="t" coordsize="21600,21600">
                  <v:path arrowok="t"/>
                  <v:fill focussize="0,0"/>
                  <v:stroke weight="2.5pt" color="#FF0000"/>
                  <v:imagedata o:title=""/>
                  <o:lock v:ext="edit"/>
                </v:line>
              </w:pict>
            </w:r>
            <w:r>
              <w:rPr>
                <w:rFonts w:hint="eastAsia" w:ascii="仿宋_GB2312" w:cs="宋体"/>
                <w:color w:val="FF0000"/>
                <w:sz w:val="54"/>
                <w:szCs w:val="54"/>
              </w:rPr>
              <w:t>★</w:t>
            </w:r>
          </w:p>
        </w:tc>
      </w:tr>
    </w:tbl>
    <w:p>
      <w:pPr>
        <w:adjustRightInd w:val="0"/>
        <w:snapToGrid w:val="0"/>
        <w:spacing w:line="580" w:lineRule="exact"/>
        <w:jc w:val="center"/>
        <w:rPr>
          <w:rFonts w:ascii="方正小标宋简体" w:eastAsia="方正小标宋简体" w:cs="Times New Roman"/>
          <w:sz w:val="42"/>
          <w:szCs w:val="42"/>
        </w:rPr>
      </w:pPr>
      <w:r>
        <w:rPr>
          <w:rFonts w:hint="eastAsia" w:ascii="方正小标宋简体" w:eastAsia="方正小标宋简体" w:cs="方正小标宋简体"/>
          <w:sz w:val="42"/>
          <w:szCs w:val="42"/>
        </w:rPr>
        <w:t>关于做好</w:t>
      </w:r>
      <w:r>
        <w:rPr>
          <w:rFonts w:ascii="方正小标宋简体" w:eastAsia="方正小标宋简体" w:cs="方正小标宋简体"/>
          <w:color w:val="000000"/>
          <w:kern w:val="0"/>
          <w:sz w:val="42"/>
          <w:szCs w:val="42"/>
        </w:rPr>
        <w:t>2014</w:t>
      </w:r>
      <w:r>
        <w:rPr>
          <w:rFonts w:ascii="方正小标宋简体" w:eastAsia="方正小标宋简体"/>
          <w:color w:val="000000"/>
          <w:kern w:val="0"/>
          <w:sz w:val="42"/>
          <w:szCs w:val="42"/>
        </w:rPr>
        <w:t>—</w:t>
      </w:r>
      <w:r>
        <w:rPr>
          <w:rFonts w:ascii="方正小标宋简体" w:eastAsia="方正小标宋简体" w:cs="方正小标宋简体"/>
          <w:color w:val="000000"/>
          <w:kern w:val="0"/>
          <w:sz w:val="42"/>
          <w:szCs w:val="42"/>
        </w:rPr>
        <w:t>2015</w:t>
      </w:r>
      <w:r>
        <w:rPr>
          <w:rFonts w:hint="eastAsia" w:ascii="方正小标宋简体" w:eastAsia="方正小标宋简体" w:cs="方正小标宋简体"/>
          <w:sz w:val="42"/>
          <w:szCs w:val="42"/>
        </w:rPr>
        <w:t>年度全市少先队总部</w:t>
      </w:r>
    </w:p>
    <w:p>
      <w:pPr>
        <w:adjustRightInd w:val="0"/>
        <w:snapToGrid w:val="0"/>
        <w:spacing w:line="580" w:lineRule="exact"/>
        <w:jc w:val="center"/>
        <w:rPr>
          <w:rFonts w:ascii="方正小标宋简体" w:eastAsia="方正小标宋简体" w:cs="Times New Roman"/>
          <w:sz w:val="42"/>
          <w:szCs w:val="42"/>
        </w:rPr>
      </w:pPr>
      <w:r>
        <w:rPr>
          <w:rFonts w:hint="eastAsia" w:ascii="方正小标宋简体" w:eastAsia="方正小标宋简体" w:cs="方正小标宋简体"/>
          <w:sz w:val="42"/>
          <w:szCs w:val="42"/>
        </w:rPr>
        <w:t>工作检查评估的通知</w:t>
      </w:r>
    </w:p>
    <w:p>
      <w:pPr>
        <w:adjustRightInd w:val="0"/>
        <w:snapToGrid w:val="0"/>
        <w:spacing w:line="580" w:lineRule="exact"/>
        <w:ind w:firstLine="640" w:firstLineChars="200"/>
        <w:rPr>
          <w:rFonts w:eastAsia="仿宋_GB2312" w:cs="Times New Roman"/>
          <w:color w:val="000000"/>
          <w:kern w:val="0"/>
          <w:sz w:val="32"/>
          <w:szCs w:val="32"/>
        </w:rPr>
      </w:pPr>
    </w:p>
    <w:p>
      <w:pPr>
        <w:adjustRightInd w:val="0"/>
        <w:snapToGrid w:val="0"/>
        <w:spacing w:line="580" w:lineRule="exact"/>
        <w:rPr>
          <w:rFonts w:eastAsia="仿宋_GB2312" w:cs="Times New Roman"/>
          <w:color w:val="000000"/>
          <w:kern w:val="0"/>
          <w:sz w:val="32"/>
          <w:szCs w:val="32"/>
        </w:rPr>
      </w:pPr>
      <w:r>
        <w:rPr>
          <w:rFonts w:hint="eastAsia" w:eastAsia="仿宋_GB2312" w:cs="仿宋_GB2312"/>
          <w:color w:val="000000"/>
          <w:kern w:val="0"/>
          <w:sz w:val="32"/>
          <w:szCs w:val="32"/>
        </w:rPr>
        <w:t>各镇</w:t>
      </w:r>
      <w:r>
        <w:rPr>
          <w:rFonts w:hint="eastAsia" w:eastAsia="仿宋_GB2312" w:cs="仿宋_GB2312"/>
          <w:color w:val="000000"/>
          <w:kern w:val="0"/>
          <w:sz w:val="32"/>
          <w:szCs w:val="32"/>
          <w:lang w:eastAsia="zh-CN"/>
        </w:rPr>
        <w:t>（街、园区）</w:t>
      </w:r>
      <w:r>
        <w:rPr>
          <w:rFonts w:hint="eastAsia" w:eastAsia="仿宋_GB2312" w:cs="仿宋_GB2312"/>
          <w:color w:val="000000"/>
          <w:kern w:val="0"/>
          <w:sz w:val="32"/>
          <w:szCs w:val="32"/>
        </w:rPr>
        <w:t>团委、宣教办（局）、少先队总部：</w:t>
      </w:r>
    </w:p>
    <w:p>
      <w:pPr>
        <w:adjustRightInd w:val="0"/>
        <w:snapToGrid w:val="0"/>
        <w:spacing w:line="580" w:lineRule="exact"/>
        <w:ind w:firstLine="620" w:firstLineChars="200"/>
        <w:rPr>
          <w:rFonts w:eastAsia="仿宋_GB2312" w:cs="Times New Roman"/>
          <w:sz w:val="32"/>
          <w:szCs w:val="32"/>
        </w:rPr>
      </w:pPr>
      <w:r>
        <w:rPr>
          <w:rFonts w:hint="eastAsia" w:ascii="仿宋_GB2312" w:eastAsia="仿宋_GB2312" w:cs="仿宋_GB2312"/>
          <w:sz w:val="31"/>
          <w:szCs w:val="31"/>
        </w:rPr>
        <w:t>为贯彻落实中央党的群团工作会议精神，充分发挥少先队组织团结、教育、引导少年儿童的作用，大力发掘</w:t>
      </w:r>
      <w:r>
        <w:rPr>
          <w:rFonts w:hint="eastAsia" w:eastAsia="仿宋_GB2312" w:cs="仿宋_GB2312"/>
          <w:color w:val="000000"/>
          <w:kern w:val="0"/>
          <w:sz w:val="32"/>
          <w:szCs w:val="32"/>
        </w:rPr>
        <w:t>先进典型，</w:t>
      </w:r>
      <w:r>
        <w:rPr>
          <w:rFonts w:hint="eastAsia" w:eastAsia="仿宋_GB2312" w:cs="仿宋_GB2312"/>
          <w:sz w:val="32"/>
          <w:szCs w:val="32"/>
        </w:rPr>
        <w:t>全面</w:t>
      </w:r>
      <w:r>
        <w:rPr>
          <w:rFonts w:hint="eastAsia" w:eastAsia="仿宋_GB2312" w:cs="仿宋_GB2312"/>
          <w:color w:val="000000"/>
          <w:kern w:val="0"/>
          <w:sz w:val="32"/>
          <w:szCs w:val="32"/>
        </w:rPr>
        <w:t>总结两年来我市少先队组织所取得的成绩和经验，</w:t>
      </w:r>
      <w:r>
        <w:rPr>
          <w:rFonts w:hint="eastAsia" w:eastAsia="仿宋_GB2312" w:cs="仿宋_GB2312"/>
          <w:sz w:val="32"/>
          <w:szCs w:val="32"/>
        </w:rPr>
        <w:t>做好今年全市学校团队工作会议的筹备工作</w:t>
      </w:r>
      <w:r>
        <w:rPr>
          <w:rFonts w:hint="eastAsia" w:eastAsia="仿宋_GB2312" w:cs="仿宋_GB2312"/>
          <w:color w:val="000000"/>
          <w:kern w:val="0"/>
          <w:sz w:val="32"/>
          <w:szCs w:val="32"/>
        </w:rPr>
        <w:t>，经研究，团市委、市教育局、市少</w:t>
      </w:r>
      <w:r>
        <w:rPr>
          <w:rFonts w:hint="eastAsia" w:eastAsia="仿宋_GB2312" w:cs="仿宋_GB2312"/>
          <w:sz w:val="32"/>
          <w:szCs w:val="32"/>
        </w:rPr>
        <w:t>工委决定开展全市少先队总部工作检查评估活动。现将有关事项通知如下：</w:t>
      </w:r>
    </w:p>
    <w:p>
      <w:pPr>
        <w:adjustRightInd w:val="0"/>
        <w:snapToGrid w:val="0"/>
        <w:spacing w:line="580" w:lineRule="exact"/>
        <w:ind w:firstLine="640" w:firstLineChars="200"/>
        <w:rPr>
          <w:rFonts w:eastAsia="黑体" w:cs="Times New Roman"/>
          <w:sz w:val="32"/>
          <w:szCs w:val="32"/>
        </w:rPr>
      </w:pPr>
      <w:r>
        <w:rPr>
          <w:rFonts w:hint="eastAsia" w:eastAsia="黑体" w:cs="黑体"/>
          <w:sz w:val="32"/>
          <w:szCs w:val="32"/>
        </w:rPr>
        <w:t>一、时间安排</w:t>
      </w:r>
    </w:p>
    <w:p>
      <w:pPr>
        <w:adjustRightInd w:val="0"/>
        <w:snapToGrid w:val="0"/>
        <w:spacing w:line="580" w:lineRule="exact"/>
        <w:ind w:firstLine="640" w:firstLineChars="200"/>
        <w:rPr>
          <w:rFonts w:eastAsia="仿宋_GB2312" w:cs="Times New Roman"/>
          <w:sz w:val="32"/>
          <w:szCs w:val="32"/>
        </w:rPr>
      </w:pPr>
      <w:r>
        <w:rPr>
          <w:rFonts w:hint="eastAsia" w:eastAsia="仿宋_GB2312" w:cs="仿宋_GB2312"/>
          <w:sz w:val="32"/>
          <w:szCs w:val="32"/>
        </w:rPr>
        <w:t>初定于</w:t>
      </w:r>
      <w:r>
        <w:rPr>
          <w:rFonts w:eastAsia="仿宋_GB2312"/>
          <w:sz w:val="32"/>
          <w:szCs w:val="32"/>
        </w:rPr>
        <w:t>3</w:t>
      </w:r>
      <w:r>
        <w:rPr>
          <w:rFonts w:hint="eastAsia" w:eastAsia="仿宋_GB2312" w:cs="仿宋_GB2312"/>
          <w:sz w:val="32"/>
          <w:szCs w:val="32"/>
        </w:rPr>
        <w:t>月</w:t>
      </w:r>
      <w:r>
        <w:rPr>
          <w:rFonts w:eastAsia="仿宋_GB2312"/>
          <w:sz w:val="32"/>
          <w:szCs w:val="32"/>
        </w:rPr>
        <w:t>22</w:t>
      </w:r>
      <w:r>
        <w:rPr>
          <w:rFonts w:hint="eastAsia" w:eastAsia="仿宋_GB2312"/>
          <w:sz w:val="32"/>
          <w:szCs w:val="32"/>
          <w:lang w:eastAsia="zh-CN"/>
        </w:rPr>
        <w:t>日</w:t>
      </w:r>
      <w:r>
        <w:rPr>
          <w:rFonts w:eastAsia="仿宋_GB2312"/>
          <w:sz w:val="32"/>
          <w:szCs w:val="32"/>
        </w:rPr>
        <w:t>-25</w:t>
      </w:r>
      <w:r>
        <w:rPr>
          <w:rFonts w:hint="eastAsia" w:eastAsia="仿宋_GB2312" w:cs="仿宋_GB2312"/>
          <w:sz w:val="32"/>
          <w:szCs w:val="32"/>
        </w:rPr>
        <w:t>日，具体时间由各组长根据实际情况而定。</w:t>
      </w:r>
    </w:p>
    <w:p>
      <w:pPr>
        <w:adjustRightInd w:val="0"/>
        <w:snapToGrid w:val="0"/>
        <w:spacing w:line="580" w:lineRule="exact"/>
        <w:ind w:firstLine="640" w:firstLineChars="200"/>
        <w:rPr>
          <w:rFonts w:eastAsia="仿宋_GB2312" w:cs="Times New Roman"/>
          <w:sz w:val="32"/>
          <w:szCs w:val="32"/>
        </w:rPr>
      </w:pPr>
      <w:r>
        <w:rPr>
          <w:rFonts w:hint="eastAsia" w:eastAsia="黑体" w:cs="黑体"/>
          <w:sz w:val="32"/>
          <w:szCs w:val="32"/>
        </w:rPr>
        <w:t>二、参加人员</w:t>
      </w:r>
    </w:p>
    <w:p>
      <w:pPr>
        <w:tabs>
          <w:tab w:val="left" w:pos="1260"/>
        </w:tabs>
        <w:adjustRightInd w:val="0"/>
        <w:snapToGrid w:val="0"/>
        <w:spacing w:line="580" w:lineRule="exact"/>
        <w:ind w:firstLine="640" w:firstLineChars="200"/>
        <w:rPr>
          <w:rFonts w:eastAsia="仿宋_GB2312" w:cs="Times New Roman"/>
          <w:sz w:val="32"/>
          <w:szCs w:val="32"/>
        </w:rPr>
      </w:pPr>
      <w:r>
        <w:rPr>
          <w:rFonts w:hint="eastAsia" w:eastAsia="仿宋_GB2312" w:cs="仿宋_GB2312"/>
          <w:sz w:val="32"/>
          <w:szCs w:val="32"/>
        </w:rPr>
        <w:t>团市委、市教育局、市少工委有关干部，</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少先队总辅导员。</w:t>
      </w:r>
    </w:p>
    <w:p>
      <w:pPr>
        <w:adjustRightInd w:val="0"/>
        <w:snapToGrid w:val="0"/>
        <w:spacing w:line="580" w:lineRule="exact"/>
        <w:ind w:firstLine="640" w:firstLineChars="200"/>
        <w:rPr>
          <w:rFonts w:eastAsia="仿宋_GB2312" w:cs="Times New Roman"/>
          <w:sz w:val="32"/>
          <w:szCs w:val="32"/>
        </w:rPr>
      </w:pPr>
      <w:r>
        <w:rPr>
          <w:rFonts w:hint="eastAsia" w:eastAsia="黑体" w:cs="黑体"/>
          <w:sz w:val="32"/>
          <w:szCs w:val="32"/>
        </w:rPr>
        <w:t>三、活动内容</w:t>
      </w:r>
    </w:p>
    <w:p>
      <w:pPr>
        <w:adjustRightInd w:val="0"/>
        <w:snapToGrid w:val="0"/>
        <w:spacing w:line="580" w:lineRule="exact"/>
        <w:ind w:firstLine="660"/>
        <w:jc w:val="left"/>
        <w:rPr>
          <w:rFonts w:eastAsia="仿宋_GB2312" w:cs="Times New Roman"/>
          <w:sz w:val="32"/>
          <w:szCs w:val="32"/>
        </w:rPr>
      </w:pPr>
      <w:r>
        <w:rPr>
          <w:rFonts w:eastAsia="仿宋_GB2312"/>
          <w:sz w:val="32"/>
          <w:szCs w:val="32"/>
        </w:rPr>
        <w:t>1</w:t>
      </w:r>
      <w:r>
        <w:rPr>
          <w:rFonts w:hint="eastAsia" w:eastAsia="仿宋_GB2312" w:cs="仿宋_GB2312"/>
          <w:sz w:val="32"/>
          <w:szCs w:val="32"/>
        </w:rPr>
        <w:t>、了解落实情况。一是贯彻落实《</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年东莞市少先队工作要点</w:t>
      </w:r>
      <w:r>
        <w:rPr>
          <w:rFonts w:hint="eastAsia" w:eastAsia="仿宋_GB2312" w:cs="仿宋_GB2312"/>
          <w:sz w:val="32"/>
          <w:szCs w:val="32"/>
        </w:rPr>
        <w:t>》</w:t>
      </w:r>
      <w:r>
        <w:rPr>
          <w:rFonts w:eastAsia="仿宋_GB2312"/>
          <w:sz w:val="32"/>
          <w:szCs w:val="32"/>
        </w:rPr>
        <w:t>(</w:t>
      </w:r>
      <w:r>
        <w:rPr>
          <w:rFonts w:hint="eastAsia" w:ascii="仿宋_GB2312" w:hAnsi="仿宋" w:eastAsia="仿宋_GB2312" w:cs="仿宋_GB2312"/>
          <w:sz w:val="32"/>
          <w:szCs w:val="32"/>
        </w:rPr>
        <w:t>东少字</w:t>
      </w:r>
      <w:r>
        <w:rPr>
          <w:rFonts w:hint="eastAsia" w:ascii="仿宋_GB2312" w:eastAsia="仿宋_GB2312" w:cs="仿宋_GB2312"/>
          <w:sz w:val="32"/>
          <w:szCs w:val="32"/>
        </w:rPr>
        <w:t>〔</w:t>
      </w:r>
      <w:r>
        <w:rPr>
          <w:rFonts w:ascii="NEU-BZ-S92" w:hAnsi="NEU-BZ-S92" w:eastAsia="NEU-BZ-S92" w:cs="NEU-BZ-S92"/>
          <w:sz w:val="32"/>
          <w:szCs w:val="32"/>
        </w:rPr>
        <w:t>2014</w:t>
      </w:r>
      <w:r>
        <w:rPr>
          <w:rFonts w:ascii="仿宋_GB2312" w:eastAsia="仿宋_GB2312" w:cs="仿宋_GB2312"/>
          <w:sz w:val="32"/>
          <w:szCs w:val="32"/>
        </w:rPr>
        <w:fldChar w:fldCharType="begin"/>
      </w:r>
      <w:r>
        <w:rPr>
          <w:rFonts w:ascii="仿宋_GB2312" w:eastAsia="仿宋_GB2312" w:cs="仿宋_GB2312"/>
          <w:sz w:val="32"/>
          <w:szCs w:val="32"/>
        </w:rPr>
        <w:instrText xml:space="preserve"> DOCVARIABLE  FlYear_Zw  \* MERGEFORMAT </w:instrText>
      </w:r>
      <w:r>
        <w:rPr>
          <w:rFonts w:ascii="仿宋_GB2312" w:eastAsia="仿宋_GB2312" w:cs="仿宋_GB2312"/>
          <w:sz w:val="32"/>
          <w:szCs w:val="32"/>
        </w:rPr>
        <w:fldChar w:fldCharType="end"/>
      </w:r>
      <w:r>
        <w:rPr>
          <w:rFonts w:hint="eastAsia" w:ascii="仿宋_GB2312" w:eastAsia="仿宋_GB2312" w:cs="仿宋_GB2312"/>
          <w:sz w:val="32"/>
          <w:szCs w:val="32"/>
        </w:rPr>
        <w:t>〕</w:t>
      </w:r>
      <w:r>
        <w:rPr>
          <w:rFonts w:ascii="仿宋_GB2312" w:eastAsia="仿宋_GB2312" w:cs="仿宋_GB2312"/>
          <w:sz w:val="32"/>
          <w:szCs w:val="32"/>
        </w:rPr>
        <w:t>1</w:t>
      </w:r>
      <w:r>
        <w:rPr>
          <w:rFonts w:ascii="仿宋_GB2312" w:eastAsia="仿宋_GB2312" w:cs="仿宋_GB2312"/>
          <w:sz w:val="32"/>
          <w:szCs w:val="32"/>
        </w:rPr>
        <w:fldChar w:fldCharType="begin"/>
      </w:r>
      <w:r>
        <w:rPr>
          <w:rFonts w:ascii="仿宋_GB2312" w:eastAsia="仿宋_GB2312" w:cs="仿宋_GB2312"/>
          <w:sz w:val="32"/>
          <w:szCs w:val="32"/>
        </w:rPr>
        <w:instrText xml:space="preserve"> DOCVARIABLE FlFileSerial \* MERGEFORMAT </w:instrText>
      </w:r>
      <w:r>
        <w:rPr>
          <w:rFonts w:ascii="仿宋_GB2312" w:eastAsia="仿宋_GB2312" w:cs="仿宋_GB2312"/>
          <w:sz w:val="32"/>
          <w:szCs w:val="32"/>
        </w:rPr>
        <w:fldChar w:fldCharType="end"/>
      </w:r>
      <w:r>
        <w:rPr>
          <w:rFonts w:hint="eastAsia" w:ascii="仿宋_GB2312" w:hAnsi="仿宋" w:eastAsia="仿宋_GB2312" w:cs="仿宋_GB2312"/>
          <w:sz w:val="32"/>
          <w:szCs w:val="32"/>
        </w:rPr>
        <w:t>号</w:t>
      </w:r>
      <w:r>
        <w:rPr>
          <w:rFonts w:eastAsia="仿宋_GB2312"/>
          <w:sz w:val="32"/>
          <w:szCs w:val="32"/>
        </w:rPr>
        <w:t>)</w:t>
      </w:r>
      <w:r>
        <w:rPr>
          <w:rFonts w:hint="eastAsia" w:eastAsia="仿宋_GB2312" w:cs="仿宋_GB2312"/>
          <w:sz w:val="32"/>
          <w:szCs w:val="32"/>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年东莞市少先队工作要点</w:t>
      </w:r>
      <w:r>
        <w:rPr>
          <w:rFonts w:hint="eastAsia" w:eastAsia="仿宋_GB2312" w:cs="仿宋_GB2312"/>
          <w:sz w:val="32"/>
          <w:szCs w:val="32"/>
        </w:rPr>
        <w:t>》</w:t>
      </w:r>
      <w:r>
        <w:rPr>
          <w:rFonts w:eastAsia="仿宋_GB2312"/>
          <w:sz w:val="32"/>
          <w:szCs w:val="32"/>
        </w:rPr>
        <w:t>(</w:t>
      </w:r>
      <w:r>
        <w:rPr>
          <w:rFonts w:hint="eastAsia" w:ascii="仿宋_GB2312" w:hAnsi="仿宋" w:eastAsia="仿宋_GB2312" w:cs="仿宋_GB2312"/>
          <w:sz w:val="32"/>
          <w:szCs w:val="32"/>
        </w:rPr>
        <w:t>东少字</w:t>
      </w:r>
      <w:r>
        <w:rPr>
          <w:rFonts w:hint="eastAsia" w:ascii="仿宋_GB2312" w:eastAsia="仿宋_GB2312" w:cs="仿宋_GB2312"/>
          <w:sz w:val="32"/>
          <w:szCs w:val="32"/>
        </w:rPr>
        <w:t>〔</w:t>
      </w:r>
      <w:r>
        <w:rPr>
          <w:rFonts w:ascii="NEU-BZ-S92" w:hAnsi="NEU-BZ-S92" w:eastAsia="NEU-BZ-S92" w:cs="NEU-BZ-S92"/>
          <w:sz w:val="32"/>
          <w:szCs w:val="32"/>
        </w:rPr>
        <w:t>2015</w:t>
      </w:r>
      <w:r>
        <w:rPr>
          <w:rFonts w:ascii="仿宋_GB2312" w:eastAsia="仿宋_GB2312" w:cs="仿宋_GB2312"/>
          <w:sz w:val="32"/>
          <w:szCs w:val="32"/>
        </w:rPr>
        <w:fldChar w:fldCharType="begin"/>
      </w:r>
      <w:r>
        <w:rPr>
          <w:rFonts w:ascii="仿宋_GB2312" w:eastAsia="仿宋_GB2312" w:cs="仿宋_GB2312"/>
          <w:sz w:val="32"/>
          <w:szCs w:val="32"/>
        </w:rPr>
        <w:instrText xml:space="preserve"> DOCVARIABLE  FlYear_Zw  \* MERGEFORMAT </w:instrText>
      </w:r>
      <w:r>
        <w:rPr>
          <w:rFonts w:ascii="仿宋_GB2312" w:eastAsia="仿宋_GB2312" w:cs="仿宋_GB2312"/>
          <w:sz w:val="32"/>
          <w:szCs w:val="32"/>
        </w:rPr>
        <w:fldChar w:fldCharType="end"/>
      </w:r>
      <w:r>
        <w:rPr>
          <w:rFonts w:hint="eastAsia" w:ascii="仿宋_GB2312" w:eastAsia="仿宋_GB2312" w:cs="仿宋_GB2312"/>
          <w:sz w:val="32"/>
          <w:szCs w:val="32"/>
        </w:rPr>
        <w:t>〕</w:t>
      </w:r>
      <w:r>
        <w:rPr>
          <w:rFonts w:ascii="仿宋_GB2312" w:eastAsia="仿宋_GB2312" w:cs="仿宋_GB2312"/>
          <w:sz w:val="32"/>
          <w:szCs w:val="32"/>
        </w:rPr>
        <w:t>1</w:t>
      </w:r>
      <w:r>
        <w:rPr>
          <w:rFonts w:ascii="仿宋_GB2312" w:eastAsia="仿宋_GB2312" w:cs="仿宋_GB2312"/>
          <w:sz w:val="32"/>
          <w:szCs w:val="32"/>
        </w:rPr>
        <w:fldChar w:fldCharType="begin"/>
      </w:r>
      <w:r>
        <w:rPr>
          <w:rFonts w:ascii="仿宋_GB2312" w:eastAsia="仿宋_GB2312" w:cs="仿宋_GB2312"/>
          <w:sz w:val="32"/>
          <w:szCs w:val="32"/>
        </w:rPr>
        <w:instrText xml:space="preserve"> DOCVARIABLE FlFileSerial \* MERGEFORMAT </w:instrText>
      </w:r>
      <w:r>
        <w:rPr>
          <w:rFonts w:ascii="仿宋_GB2312" w:eastAsia="仿宋_GB2312" w:cs="仿宋_GB2312"/>
          <w:sz w:val="32"/>
          <w:szCs w:val="32"/>
        </w:rPr>
        <w:fldChar w:fldCharType="end"/>
      </w:r>
      <w:r>
        <w:rPr>
          <w:rFonts w:hint="eastAsia" w:ascii="仿宋_GB2312" w:hAnsi="仿宋" w:eastAsia="仿宋_GB2312" w:cs="仿宋_GB2312"/>
          <w:sz w:val="32"/>
          <w:szCs w:val="32"/>
        </w:rPr>
        <w:t>号</w:t>
      </w:r>
      <w:r>
        <w:rPr>
          <w:rFonts w:eastAsia="仿宋_GB2312"/>
          <w:sz w:val="32"/>
          <w:szCs w:val="32"/>
        </w:rPr>
        <w:t>)</w:t>
      </w:r>
      <w:r>
        <w:rPr>
          <w:rFonts w:hint="eastAsia" w:eastAsia="仿宋_GB2312" w:cs="仿宋_GB2312"/>
          <w:sz w:val="32"/>
          <w:szCs w:val="32"/>
        </w:rPr>
        <w:t>的情况；二是汇报两年来少先队工作开展情况，特别是近期市少工委重点工作的开展落实情况，如少先队员社会主义核心价值观教育和理想信念教育情况、少先队活动课开展情况、少先队辅导员队伍建设情况、校外少先队建设情况等，以及总结介绍本</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少先队的亮点和特色工作。</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2</w:t>
      </w:r>
      <w:r>
        <w:rPr>
          <w:rFonts w:hint="eastAsia" w:eastAsia="仿宋_GB2312" w:cs="仿宋_GB2312"/>
          <w:sz w:val="32"/>
          <w:szCs w:val="32"/>
        </w:rPr>
        <w:t>、进行检查评估。一是检查第三批“广东省红领巾示范校”创建情况；二是检查少先队队部室、红领巾广播站、红领巾小社团等少先队宣传阵地、文化阵地、活动阵地的硬件设施建设；三是检查</w:t>
      </w:r>
      <w:r>
        <w:rPr>
          <w:rFonts w:hint="eastAsia" w:ascii="仿宋_GB2312" w:eastAsia="仿宋_GB2312" w:cs="仿宋_GB2312"/>
          <w:color w:val="000000"/>
          <w:sz w:val="32"/>
          <w:szCs w:val="32"/>
        </w:rPr>
        <w:t>少先队的基层组织建设和规范化建设</w:t>
      </w:r>
      <w:r>
        <w:rPr>
          <w:rFonts w:hint="eastAsia" w:eastAsia="仿宋_GB2312" w:cs="仿宋_GB2312"/>
          <w:sz w:val="32"/>
          <w:szCs w:val="32"/>
        </w:rPr>
        <w:t>（包括：</w:t>
      </w:r>
      <w:r>
        <w:rPr>
          <w:rFonts w:hint="eastAsia" w:eastAsia="仿宋_GB2312" w:cs="仿宋_GB2312"/>
          <w:sz w:val="32"/>
          <w:szCs w:val="32"/>
          <w:lang w:eastAsia="zh-CN"/>
        </w:rPr>
        <w:t>本</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的建队率和入队率，民办学校和中学的少先队建设，少先队辅导员名册、工作会议记录、少先队活动方案和图文资料等等）；三是检查《东莞市少先队总部工作检查评估量化表》内的工作落实情况（详见附件</w:t>
      </w:r>
      <w:r>
        <w:rPr>
          <w:rFonts w:eastAsia="仿宋_GB2312"/>
          <w:sz w:val="32"/>
          <w:szCs w:val="32"/>
        </w:rPr>
        <w:t>1</w:t>
      </w:r>
      <w:r>
        <w:rPr>
          <w:rFonts w:hint="eastAsia" w:eastAsia="仿宋_GB2312" w:cs="仿宋_GB2312"/>
          <w:sz w:val="32"/>
          <w:szCs w:val="32"/>
        </w:rPr>
        <w:t>）。</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3</w:t>
      </w:r>
      <w:r>
        <w:rPr>
          <w:rFonts w:hint="eastAsia" w:eastAsia="仿宋_GB2312" w:cs="仿宋_GB2312"/>
          <w:sz w:val="32"/>
          <w:szCs w:val="32"/>
        </w:rPr>
        <w:t>、听取工作意见。主要是征求基层少先队组织和少先队员对少先队工作的意见和建议。</w:t>
      </w:r>
    </w:p>
    <w:p>
      <w:pPr>
        <w:adjustRightInd w:val="0"/>
        <w:snapToGrid w:val="0"/>
        <w:spacing w:line="580" w:lineRule="exact"/>
        <w:ind w:firstLine="640" w:firstLineChars="200"/>
        <w:rPr>
          <w:rFonts w:eastAsia="黑体" w:cs="Times New Roman"/>
          <w:sz w:val="32"/>
          <w:szCs w:val="32"/>
        </w:rPr>
      </w:pPr>
      <w:r>
        <w:rPr>
          <w:rFonts w:hint="eastAsia" w:eastAsia="黑体" w:cs="黑体"/>
          <w:sz w:val="32"/>
          <w:szCs w:val="32"/>
        </w:rPr>
        <w:t>四、检查评估方式</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1</w:t>
      </w:r>
      <w:r>
        <w:rPr>
          <w:rFonts w:hint="eastAsia" w:eastAsia="仿宋_GB2312" w:cs="仿宋_GB2312"/>
          <w:sz w:val="32"/>
          <w:szCs w:val="32"/>
        </w:rPr>
        <w:t>、检查评估分</w:t>
      </w:r>
      <w:r>
        <w:rPr>
          <w:rFonts w:eastAsia="仿宋_GB2312"/>
          <w:sz w:val="32"/>
          <w:szCs w:val="32"/>
        </w:rPr>
        <w:t>8</w:t>
      </w:r>
      <w:r>
        <w:rPr>
          <w:rFonts w:hint="eastAsia" w:eastAsia="仿宋_GB2312" w:cs="仿宋_GB2312"/>
          <w:sz w:val="32"/>
          <w:szCs w:val="32"/>
        </w:rPr>
        <w:t>个组进行，各组成员由团市委、市教育局、市少工委有关干部，</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少先队总辅导员组成（详见附件</w:t>
      </w:r>
      <w:r>
        <w:rPr>
          <w:rFonts w:eastAsia="仿宋_GB2312"/>
          <w:sz w:val="32"/>
          <w:szCs w:val="32"/>
        </w:rPr>
        <w:t>2</w:t>
      </w:r>
      <w:r>
        <w:rPr>
          <w:rFonts w:hint="eastAsia" w:eastAsia="仿宋_GB2312" w:cs="仿宋_GB2312"/>
          <w:sz w:val="32"/>
          <w:szCs w:val="32"/>
        </w:rPr>
        <w:t>），为体现节俭高效的原则，交叉检查应于在</w:t>
      </w:r>
      <w:r>
        <w:rPr>
          <w:rFonts w:eastAsia="仿宋_GB2312"/>
          <w:sz w:val="32"/>
          <w:szCs w:val="32"/>
        </w:rPr>
        <w:t>2</w:t>
      </w:r>
      <w:r>
        <w:rPr>
          <w:rFonts w:hint="eastAsia" w:eastAsia="仿宋_GB2312" w:cs="仿宋_GB2312"/>
          <w:sz w:val="32"/>
          <w:szCs w:val="32"/>
        </w:rPr>
        <w:t>天内完成。</w:t>
      </w:r>
    </w:p>
    <w:p>
      <w:pPr>
        <w:tabs>
          <w:tab w:val="left" w:pos="1260"/>
        </w:tabs>
        <w:adjustRightInd w:val="0"/>
        <w:snapToGrid w:val="0"/>
        <w:spacing w:line="600" w:lineRule="exact"/>
        <w:ind w:firstLine="640" w:firstLineChars="200"/>
        <w:rPr>
          <w:rFonts w:eastAsia="仿宋_GB2312" w:cs="Times New Roman"/>
          <w:sz w:val="31"/>
          <w:szCs w:val="31"/>
        </w:rPr>
      </w:pPr>
      <w:r>
        <w:rPr>
          <w:rFonts w:eastAsia="仿宋_GB2312"/>
          <w:sz w:val="32"/>
          <w:szCs w:val="32"/>
        </w:rPr>
        <w:t>2</w:t>
      </w:r>
      <w:r>
        <w:rPr>
          <w:rFonts w:hint="eastAsia" w:eastAsia="仿宋_GB2312" w:cs="仿宋_GB2312"/>
          <w:sz w:val="32"/>
          <w:szCs w:val="32"/>
        </w:rPr>
        <w:t>、</w:t>
      </w:r>
      <w:r>
        <w:rPr>
          <w:rFonts w:hint="eastAsia" w:eastAsia="仿宋_GB2312" w:cs="仿宋_GB2312"/>
          <w:sz w:val="31"/>
          <w:szCs w:val="31"/>
        </w:rPr>
        <w:t>各</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1"/>
          <w:szCs w:val="31"/>
        </w:rPr>
        <w:t>少先队总部安排两所学校，公办学校和民办学校各一所，由组长根据行程安排，选择</w:t>
      </w:r>
      <w:r>
        <w:rPr>
          <w:rFonts w:eastAsia="仿宋_GB2312"/>
          <w:sz w:val="31"/>
          <w:szCs w:val="31"/>
        </w:rPr>
        <w:t>6</w:t>
      </w:r>
      <w:r>
        <w:rPr>
          <w:rFonts w:hint="eastAsia" w:eastAsia="仿宋_GB2312" w:cs="仿宋_GB2312"/>
          <w:sz w:val="31"/>
          <w:szCs w:val="31"/>
        </w:rPr>
        <w:t>所左右的学校进行检查，其中，</w:t>
      </w:r>
      <w:r>
        <w:rPr>
          <w:rFonts w:hint="eastAsia" w:eastAsia="仿宋_GB2312" w:cs="仿宋_GB2312"/>
          <w:sz w:val="32"/>
          <w:szCs w:val="32"/>
        </w:rPr>
        <w:t>第三批“广东省红领巾示范校”创建学校为必检学校。</w:t>
      </w:r>
      <w:r>
        <w:rPr>
          <w:rFonts w:hint="eastAsia" w:eastAsia="仿宋_GB2312" w:cs="仿宋_GB2312"/>
          <w:sz w:val="31"/>
          <w:szCs w:val="31"/>
        </w:rPr>
        <w:t>各组长请安排在每个</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1"/>
          <w:szCs w:val="31"/>
        </w:rPr>
        <w:t>的一所学校召开一次座谈会，由该</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1"/>
          <w:szCs w:val="31"/>
        </w:rPr>
        <w:t>少先队总辅导员根据本次调研评估的内容汇报本镇街少先队整体工作情况。</w:t>
      </w:r>
    </w:p>
    <w:p>
      <w:pPr>
        <w:adjustRightInd w:val="0"/>
        <w:snapToGrid w:val="0"/>
        <w:spacing w:line="600" w:lineRule="exact"/>
        <w:ind w:firstLine="620" w:firstLineChars="200"/>
        <w:rPr>
          <w:rFonts w:eastAsia="仿宋_GB2312" w:cs="Times New Roman"/>
          <w:sz w:val="31"/>
          <w:szCs w:val="31"/>
        </w:rPr>
      </w:pPr>
      <w:r>
        <w:rPr>
          <w:rFonts w:eastAsia="仿宋_GB2312"/>
          <w:sz w:val="31"/>
          <w:szCs w:val="31"/>
        </w:rPr>
        <w:t>3</w:t>
      </w:r>
      <w:r>
        <w:rPr>
          <w:rFonts w:hint="eastAsia" w:eastAsia="仿宋_GB2312" w:cs="仿宋_GB2312"/>
          <w:sz w:val="31"/>
          <w:szCs w:val="31"/>
        </w:rPr>
        <w:t>、各</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1"/>
          <w:szCs w:val="31"/>
        </w:rPr>
        <w:t>少先队总部根据《东莞市少先队总部工作检查评估量化表》，对照自身工作情况，开展自查工作，进行自评打分。</w:t>
      </w:r>
      <w:r>
        <w:rPr>
          <w:rFonts w:eastAsia="仿宋_GB2312"/>
          <w:sz w:val="31"/>
          <w:szCs w:val="31"/>
        </w:rPr>
        <w:t>8</w:t>
      </w:r>
      <w:r>
        <w:rPr>
          <w:rFonts w:hint="eastAsia" w:eastAsia="仿宋_GB2312" w:cs="仿宋_GB2312"/>
          <w:sz w:val="31"/>
          <w:szCs w:val="31"/>
        </w:rPr>
        <w:t>个检查评估组在检查评估后，分别召开总结会，对检查评估情况进行总结打分。团市委、市教育局、市少工委指派有关干部作为各组联系人，参与检查评估工作。</w:t>
      </w:r>
    </w:p>
    <w:p>
      <w:pPr>
        <w:adjustRightInd w:val="0"/>
        <w:snapToGrid w:val="0"/>
        <w:spacing w:line="580" w:lineRule="exact"/>
        <w:ind w:firstLine="640" w:firstLineChars="200"/>
        <w:rPr>
          <w:rFonts w:eastAsia="仿宋_GB2312" w:cs="Times New Roman"/>
          <w:sz w:val="32"/>
          <w:szCs w:val="32"/>
        </w:rPr>
      </w:pPr>
      <w:r>
        <w:rPr>
          <w:rFonts w:hint="eastAsia" w:eastAsia="黑体" w:cs="黑体"/>
          <w:sz w:val="32"/>
          <w:szCs w:val="32"/>
        </w:rPr>
        <w:t>五、工作要求</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1</w:t>
      </w:r>
      <w:r>
        <w:rPr>
          <w:rFonts w:hint="eastAsia" w:eastAsia="仿宋_GB2312" w:cs="仿宋_GB2312"/>
          <w:sz w:val="32"/>
          <w:szCs w:val="32"/>
        </w:rPr>
        <w:t>、提高思想认识。各有关单位要高度重视，各</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团委、宣教办（局）相关负责人要积极参与本</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少先队检查评估活动，务求将本次检查评估作为推动</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少先队工作的有力契机。</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2</w:t>
      </w:r>
      <w:r>
        <w:rPr>
          <w:rFonts w:hint="eastAsia" w:eastAsia="仿宋_GB2312" w:cs="仿宋_GB2312"/>
          <w:sz w:val="32"/>
          <w:szCs w:val="32"/>
        </w:rPr>
        <w:t>、做好迎检准备。各</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少先队总部要做好材料上报工作，一是填报《东莞市少先队总部工作检查评估量化表》自评；二是上报近两年</w:t>
      </w:r>
      <w:r>
        <w:rPr>
          <w:rFonts w:hint="eastAsia" w:eastAsia="仿宋_GB2312" w:cs="仿宋_GB2312"/>
          <w:color w:val="000000"/>
          <w:kern w:val="0"/>
          <w:sz w:val="32"/>
          <w:szCs w:val="32"/>
        </w:rPr>
        <w:t>镇</w:t>
      </w:r>
      <w:r>
        <w:rPr>
          <w:rFonts w:hint="eastAsia" w:eastAsia="仿宋_GB2312" w:cs="仿宋_GB2312"/>
          <w:color w:val="000000"/>
          <w:kern w:val="0"/>
          <w:sz w:val="32"/>
          <w:szCs w:val="32"/>
          <w:lang w:eastAsia="zh-CN"/>
        </w:rPr>
        <w:t>（街、园区）</w:t>
      </w:r>
      <w:r>
        <w:rPr>
          <w:rFonts w:hint="eastAsia" w:eastAsia="仿宋_GB2312" w:cs="仿宋_GB2312"/>
          <w:sz w:val="32"/>
          <w:szCs w:val="32"/>
        </w:rPr>
        <w:t>少先队总部的工作总结和下一步工作计划；三是填报《少先队组织基本情况调查表》（附件</w:t>
      </w:r>
      <w:r>
        <w:rPr>
          <w:rFonts w:eastAsia="仿宋_GB2312"/>
          <w:sz w:val="32"/>
          <w:szCs w:val="32"/>
        </w:rPr>
        <w:t>3</w:t>
      </w:r>
      <w:r>
        <w:rPr>
          <w:rFonts w:hint="eastAsia" w:eastAsia="仿宋_GB2312" w:cs="仿宋_GB2312"/>
          <w:sz w:val="32"/>
          <w:szCs w:val="32"/>
        </w:rPr>
        <w:t>）。上述材料的电子版于</w:t>
      </w:r>
      <w:r>
        <w:rPr>
          <w:rFonts w:eastAsia="仿宋_GB2312"/>
          <w:sz w:val="32"/>
          <w:szCs w:val="32"/>
        </w:rPr>
        <w:t>3</w:t>
      </w:r>
      <w:r>
        <w:rPr>
          <w:rFonts w:hint="eastAsia" w:eastAsia="仿宋_GB2312" w:cs="仿宋_GB2312"/>
          <w:sz w:val="32"/>
          <w:szCs w:val="32"/>
        </w:rPr>
        <w:t>月</w:t>
      </w:r>
      <w:r>
        <w:rPr>
          <w:rFonts w:eastAsia="仿宋_GB2312"/>
          <w:sz w:val="32"/>
          <w:szCs w:val="32"/>
        </w:rPr>
        <w:t>21</w:t>
      </w:r>
      <w:r>
        <w:rPr>
          <w:rFonts w:hint="eastAsia" w:eastAsia="仿宋_GB2312" w:cs="仿宋_GB2312"/>
          <w:sz w:val="32"/>
          <w:szCs w:val="32"/>
        </w:rPr>
        <w:t>日前发送至团市委学校部邮箱</w:t>
      </w:r>
      <w:r>
        <w:fldChar w:fldCharType="begin"/>
      </w:r>
      <w:r>
        <w:instrText xml:space="preserve"> HYPERLINK "mailto:电邮至a22233740@126.com" </w:instrText>
      </w:r>
      <w:r>
        <w:fldChar w:fldCharType="separate"/>
      </w:r>
      <w:r>
        <w:rPr>
          <w:rFonts w:eastAsia="仿宋_GB2312"/>
          <w:sz w:val="32"/>
          <w:szCs w:val="32"/>
        </w:rPr>
        <w:t>a22233740@126.com</w:t>
      </w:r>
      <w:r>
        <w:rPr>
          <w:rFonts w:eastAsia="仿宋_GB2312"/>
          <w:sz w:val="32"/>
          <w:szCs w:val="32"/>
        </w:rPr>
        <w:fldChar w:fldCharType="end"/>
      </w:r>
      <w:r>
        <w:rPr>
          <w:rFonts w:hint="eastAsia" w:eastAsia="仿宋_GB2312" w:cs="仿宋_GB2312"/>
          <w:sz w:val="32"/>
          <w:szCs w:val="32"/>
        </w:rPr>
        <w:t>，纸质版上交检查评估组。另外，做好队部室、少先队宣传和活动阵地、工作档案等的整理、完善和展示工作。</w:t>
      </w:r>
    </w:p>
    <w:p>
      <w:pPr>
        <w:adjustRightInd w:val="0"/>
        <w:snapToGrid w:val="0"/>
        <w:spacing w:line="580" w:lineRule="exact"/>
        <w:ind w:firstLine="640" w:firstLineChars="200"/>
        <w:rPr>
          <w:rFonts w:eastAsia="仿宋_GB2312" w:cs="Times New Roman"/>
          <w:sz w:val="32"/>
          <w:szCs w:val="32"/>
        </w:rPr>
      </w:pPr>
      <w:r>
        <w:rPr>
          <w:rFonts w:eastAsia="仿宋_GB2312"/>
          <w:sz w:val="32"/>
          <w:szCs w:val="32"/>
        </w:rPr>
        <w:t>3</w:t>
      </w:r>
      <w:r>
        <w:rPr>
          <w:rFonts w:hint="eastAsia" w:eastAsia="仿宋_GB2312" w:cs="仿宋_GB2312"/>
          <w:sz w:val="32"/>
          <w:szCs w:val="32"/>
        </w:rPr>
        <w:t>、加强沟通联系。检查评估前，各组长要主动与组员、相关少先队总部联系，规划检查评估路线，准备好《东莞市少先队总部工作检查评估量化表》，并知会团市委、市教育局、市少工委联系人。检查评估期间，检查组要收齐各少先队总部的上报材料提交市少工委。</w:t>
      </w:r>
    </w:p>
    <w:p>
      <w:pPr>
        <w:adjustRightInd w:val="0"/>
        <w:snapToGrid w:val="0"/>
        <w:spacing w:line="580" w:lineRule="exact"/>
        <w:ind w:firstLine="640" w:firstLineChars="200"/>
        <w:rPr>
          <w:rFonts w:eastAsia="仿宋_GB2312" w:cs="Times New Roman"/>
          <w:sz w:val="32"/>
          <w:szCs w:val="32"/>
        </w:rPr>
      </w:pPr>
      <w:r>
        <w:rPr>
          <w:rFonts w:hint="eastAsia" w:eastAsia="仿宋_GB2312" w:cs="仿宋_GB2312"/>
          <w:sz w:val="32"/>
          <w:szCs w:val="32"/>
        </w:rPr>
        <w:t>以上通知，请认真贯彻落实。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rPr>
        <w:t>蔡东琴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w:t>
      </w:r>
      <w:r>
        <w:rPr>
          <w:rFonts w:hint="eastAsia" w:ascii="Times New Roman" w:hAnsi="Times New Roman" w:eastAsia="仿宋_GB2312" w:cs="仿宋_GB2312"/>
          <w:sz w:val="32"/>
          <w:szCs w:val="32"/>
        </w:rPr>
        <w:t>22233740</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eastAsia="仿宋_GB2312" w:cs="Times New Roman"/>
          <w:sz w:val="32"/>
          <w:szCs w:val="32"/>
        </w:rPr>
      </w:pPr>
    </w:p>
    <w:p>
      <w:pPr>
        <w:adjustRightInd w:val="0"/>
        <w:snapToGrid w:val="0"/>
        <w:spacing w:line="580" w:lineRule="exact"/>
        <w:ind w:firstLine="640" w:firstLineChars="200"/>
        <w:rPr>
          <w:rFonts w:eastAsia="仿宋_GB2312" w:cs="Times New Roman"/>
          <w:sz w:val="32"/>
          <w:szCs w:val="32"/>
        </w:rPr>
      </w:pPr>
      <w:r>
        <w:rPr>
          <w:rFonts w:hint="eastAsia" w:eastAsia="仿宋_GB2312" w:cs="仿宋_GB2312"/>
          <w:sz w:val="32"/>
          <w:szCs w:val="32"/>
        </w:rPr>
        <w:t>附件：</w:t>
      </w:r>
      <w:r>
        <w:rPr>
          <w:rFonts w:eastAsia="仿宋_GB2312"/>
          <w:sz w:val="32"/>
          <w:szCs w:val="32"/>
        </w:rPr>
        <w:t>1</w:t>
      </w:r>
      <w:r>
        <w:rPr>
          <w:rFonts w:hint="eastAsia" w:eastAsia="仿宋_GB2312" w:cs="仿宋_GB2312"/>
          <w:sz w:val="32"/>
          <w:szCs w:val="32"/>
        </w:rPr>
        <w:t>、《东莞市少先队总部工作检查评估量化表》；</w:t>
      </w:r>
    </w:p>
    <w:p>
      <w:pPr>
        <w:adjustRightInd w:val="0"/>
        <w:snapToGrid w:val="0"/>
        <w:spacing w:line="580" w:lineRule="exact"/>
        <w:ind w:firstLine="1600" w:firstLineChars="500"/>
        <w:rPr>
          <w:rFonts w:eastAsia="仿宋_GB2312" w:cs="Times New Roman"/>
          <w:sz w:val="32"/>
          <w:szCs w:val="32"/>
        </w:rPr>
      </w:pPr>
      <w:r>
        <w:rPr>
          <w:rFonts w:eastAsia="仿宋_GB2312"/>
          <w:sz w:val="32"/>
          <w:szCs w:val="32"/>
        </w:rPr>
        <w:t>2</w:t>
      </w:r>
      <w:r>
        <w:rPr>
          <w:rFonts w:hint="eastAsia" w:eastAsia="仿宋_GB2312" w:cs="仿宋_GB2312"/>
          <w:sz w:val="32"/>
          <w:szCs w:val="32"/>
        </w:rPr>
        <w:t>、《东莞市少先队总部工作检查评估分组安排表》；</w:t>
      </w:r>
    </w:p>
    <w:p>
      <w:pPr>
        <w:adjustRightInd w:val="0"/>
        <w:snapToGrid w:val="0"/>
        <w:spacing w:line="580" w:lineRule="exact"/>
        <w:ind w:firstLine="1600" w:firstLineChars="500"/>
        <w:rPr>
          <w:rFonts w:eastAsia="仿宋_GB2312" w:cs="Times New Roman"/>
          <w:sz w:val="32"/>
          <w:szCs w:val="32"/>
        </w:rPr>
      </w:pPr>
      <w:r>
        <w:rPr>
          <w:rFonts w:eastAsia="仿宋_GB2312"/>
          <w:sz w:val="32"/>
          <w:szCs w:val="32"/>
        </w:rPr>
        <w:t>3</w:t>
      </w:r>
      <w:r>
        <w:rPr>
          <w:rFonts w:hint="eastAsia" w:eastAsia="仿宋_GB2312" w:cs="仿宋_GB2312"/>
          <w:sz w:val="32"/>
          <w:szCs w:val="32"/>
        </w:rPr>
        <w:t>、《东莞市少先队组织基本情况调查表》。</w:t>
      </w:r>
    </w:p>
    <w:p>
      <w:pPr>
        <w:adjustRightInd w:val="0"/>
        <w:snapToGrid w:val="0"/>
        <w:spacing w:line="580" w:lineRule="exact"/>
        <w:jc w:val="center"/>
        <w:rPr>
          <w:rFonts w:eastAsia="仿宋_GB2312" w:cs="Times New Roman"/>
          <w:sz w:val="32"/>
          <w:szCs w:val="32"/>
        </w:rPr>
      </w:pPr>
    </w:p>
    <w:p>
      <w:pPr>
        <w:adjustRightInd w:val="0"/>
        <w:snapToGrid w:val="0"/>
        <w:spacing w:line="580" w:lineRule="exact"/>
        <w:jc w:val="center"/>
        <w:rPr>
          <w:rFonts w:eastAsia="仿宋_GB2312" w:cs="Times New Roman"/>
          <w:sz w:val="32"/>
          <w:szCs w:val="32"/>
        </w:rPr>
      </w:pPr>
    </w:p>
    <w:p>
      <w:pPr>
        <w:adjustRightInd w:val="0"/>
        <w:snapToGrid w:val="0"/>
        <w:spacing w:line="580" w:lineRule="exact"/>
        <w:jc w:val="both"/>
        <w:rPr>
          <w:rFonts w:eastAsia="仿宋_GB2312" w:cs="Times New Roman"/>
          <w:sz w:val="32"/>
          <w:szCs w:val="32"/>
        </w:rPr>
      </w:pPr>
    </w:p>
    <w:p>
      <w:pPr>
        <w:adjustRightInd w:val="0"/>
        <w:snapToGrid w:val="0"/>
        <w:spacing w:line="580" w:lineRule="exact"/>
        <w:ind w:firstLine="640" w:firstLineChars="200"/>
        <w:rPr>
          <w:rFonts w:eastAsia="仿宋_GB2312" w:cs="Times New Roman"/>
          <w:sz w:val="32"/>
          <w:szCs w:val="32"/>
        </w:rPr>
      </w:pPr>
      <w:r>
        <w:rPr>
          <w:rFonts w:hint="eastAsia" w:eastAsia="仿宋_GB2312" w:cs="Times New Roman"/>
          <w:sz w:val="32"/>
          <w:szCs w:val="32"/>
        </w:rPr>
        <w:t>（此页无正文）</w:t>
      </w:r>
    </w:p>
    <w:p>
      <w:pPr>
        <w:adjustRightInd w:val="0"/>
        <w:snapToGrid w:val="0"/>
        <w:spacing w:line="580" w:lineRule="exact"/>
        <w:ind w:firstLine="640" w:firstLineChars="200"/>
        <w:rPr>
          <w:rFonts w:eastAsia="仿宋_GB2312" w:cs="Times New Roman"/>
          <w:sz w:val="32"/>
          <w:szCs w:val="32"/>
        </w:rPr>
      </w:pPr>
    </w:p>
    <w:p>
      <w:pPr>
        <w:adjustRightInd w:val="0"/>
        <w:snapToGrid w:val="0"/>
        <w:spacing w:line="580" w:lineRule="exact"/>
        <w:jc w:val="center"/>
        <w:rPr>
          <w:rFonts w:eastAsia="仿宋_GB2312" w:cs="Times New Roman"/>
          <w:sz w:val="32"/>
          <w:szCs w:val="32"/>
        </w:rPr>
      </w:pPr>
    </w:p>
    <w:p>
      <w:pPr>
        <w:adjustRightInd w:val="0"/>
        <w:snapToGrid w:val="0"/>
        <w:spacing w:line="580" w:lineRule="exact"/>
        <w:jc w:val="center"/>
        <w:rPr>
          <w:rFonts w:eastAsia="仿宋_GB2312" w:cs="Times New Roman"/>
          <w:sz w:val="32"/>
          <w:szCs w:val="32"/>
        </w:rPr>
      </w:pPr>
      <w:r>
        <w:rPr>
          <w:rFonts w:hint="eastAsia" w:eastAsia="仿宋_GB2312" w:cs="仿宋_GB2312"/>
          <w:sz w:val="32"/>
          <w:szCs w:val="32"/>
        </w:rPr>
        <w:t>共青团东莞市委</w:t>
      </w:r>
      <w:r>
        <w:rPr>
          <w:rFonts w:eastAsia="仿宋_GB2312"/>
          <w:sz w:val="32"/>
          <w:szCs w:val="32"/>
        </w:rPr>
        <w:t xml:space="preserve">       </w:t>
      </w:r>
      <w:r>
        <w:rPr>
          <w:rFonts w:hint="eastAsia" w:eastAsia="仿宋_GB2312" w:cs="仿宋_GB2312"/>
          <w:sz w:val="32"/>
          <w:szCs w:val="32"/>
        </w:rPr>
        <w:t>东莞市教育局</w:t>
      </w:r>
    </w:p>
    <w:p>
      <w:pPr>
        <w:adjustRightInd w:val="0"/>
        <w:snapToGrid w:val="0"/>
        <w:spacing w:line="580" w:lineRule="exact"/>
        <w:jc w:val="center"/>
        <w:rPr>
          <w:rFonts w:eastAsia="仿宋_GB2312" w:cs="Times New Roman"/>
          <w:sz w:val="32"/>
          <w:szCs w:val="32"/>
        </w:rPr>
      </w:pPr>
    </w:p>
    <w:p>
      <w:pPr>
        <w:adjustRightInd w:val="0"/>
        <w:snapToGrid w:val="0"/>
        <w:spacing w:line="580" w:lineRule="exact"/>
        <w:jc w:val="center"/>
        <w:rPr>
          <w:rFonts w:eastAsia="仿宋_GB2312" w:cs="Times New Roman"/>
          <w:sz w:val="32"/>
          <w:szCs w:val="32"/>
        </w:rPr>
      </w:pPr>
    </w:p>
    <w:p>
      <w:pPr>
        <w:adjustRightInd w:val="0"/>
        <w:snapToGrid w:val="0"/>
        <w:spacing w:line="580" w:lineRule="exact"/>
        <w:jc w:val="center"/>
        <w:rPr>
          <w:rFonts w:eastAsia="仿宋_GB2312" w:cs="仿宋_GB2312"/>
          <w:sz w:val="32"/>
          <w:szCs w:val="32"/>
        </w:rPr>
      </w:pPr>
      <w:r>
        <w:rPr>
          <w:rFonts w:hint="eastAsia" w:eastAsia="仿宋_GB2312" w:cs="仿宋_GB2312"/>
          <w:sz w:val="32"/>
          <w:szCs w:val="32"/>
        </w:rPr>
        <w:t>少先队东莞市工作委员会</w:t>
      </w:r>
    </w:p>
    <w:p>
      <w:pPr>
        <w:adjustRightInd w:val="0"/>
        <w:snapToGrid w:val="0"/>
        <w:spacing w:line="580" w:lineRule="exact"/>
        <w:jc w:val="center"/>
        <w:rPr>
          <w:rFonts w:eastAsia="仿宋_GB2312" w:cs="Times New Roman"/>
          <w:sz w:val="32"/>
          <w:szCs w:val="32"/>
        </w:rPr>
      </w:pPr>
    </w:p>
    <w:p>
      <w:pPr>
        <w:pStyle w:val="3"/>
        <w:adjustRightInd w:val="0"/>
        <w:snapToGrid w:val="0"/>
        <w:spacing w:line="580" w:lineRule="exact"/>
        <w:ind w:left="0" w:leftChars="0"/>
        <w:jc w:val="center"/>
        <w:rPr>
          <w:rFonts w:hint="eastAsia" w:ascii="仿宋_GB2312" w:hAnsi="仿宋_GB2312" w:eastAsia="仿宋_GB2312" w:cs="仿宋_GB2312"/>
          <w:sz w:val="32"/>
          <w:szCs w:val="32"/>
        </w:rPr>
        <w:sectPr>
          <w:footerReference r:id="rId3" w:type="default"/>
          <w:pgSz w:w="11906" w:h="16838"/>
          <w:pgMar w:top="2098" w:right="1418" w:bottom="1985" w:left="1418" w:header="851" w:footer="1701" w:gutter="0"/>
          <w:cols w:space="425" w:num="1"/>
          <w:docGrid w:type="lines" w:linePitch="312" w:charSpace="0"/>
        </w:sectPr>
      </w:pPr>
      <w:r>
        <w:rPr>
          <w:rFonts w:hint="default" w:ascii="Times New Roman" w:hAnsi="Times New Roman" w:eastAsia="仿宋_GB2312" w:cs="Times New Roman"/>
          <w:sz w:val="32"/>
          <w:szCs w:val="32"/>
        </w:rPr>
        <w:t>2016</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日</w:t>
      </w:r>
    </w:p>
    <w:p>
      <w:pPr>
        <w:adjustRightInd w:val="0"/>
        <w:snapToGrid w:val="0"/>
        <w:spacing w:line="50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1</w:t>
      </w:r>
    </w:p>
    <w:p>
      <w:pPr>
        <w:adjustRightInd w:val="0"/>
        <w:snapToGrid w:val="0"/>
        <w:spacing w:line="500" w:lineRule="exact"/>
        <w:jc w:val="center"/>
        <w:rPr>
          <w:rFonts w:ascii="方正小标宋简体" w:eastAsia="方正小标宋简体" w:cs="Times New Roman"/>
          <w:sz w:val="42"/>
          <w:szCs w:val="42"/>
        </w:rPr>
      </w:pPr>
      <w:r>
        <w:rPr>
          <w:rFonts w:hint="eastAsia" w:ascii="方正小标宋简体" w:eastAsia="方正小标宋简体" w:cs="方正小标宋简体"/>
          <w:sz w:val="42"/>
          <w:szCs w:val="42"/>
        </w:rPr>
        <w:t>东莞市少先队总部工作检查评估量化表</w:t>
      </w:r>
    </w:p>
    <w:p>
      <w:pPr>
        <w:widowControl/>
        <w:spacing w:line="300" w:lineRule="atLeast"/>
        <w:jc w:val="left"/>
        <w:rPr>
          <w:rFonts w:eastAsia="仿宋_GB2312" w:cs="Times New Roman"/>
          <w:color w:val="000000"/>
          <w:kern w:val="0"/>
          <w:sz w:val="28"/>
          <w:szCs w:val="28"/>
        </w:rPr>
      </w:pPr>
      <w:r>
        <w:rPr>
          <w:rFonts w:hint="eastAsia" w:eastAsia="仿宋_GB2312" w:cs="仿宋_GB2312"/>
          <w:color w:val="000000"/>
          <w:kern w:val="0"/>
          <w:sz w:val="28"/>
          <w:szCs w:val="28"/>
        </w:rPr>
        <w:t>少先队总部名称（盖章）：</w:t>
      </w:r>
      <w:r>
        <w:rPr>
          <w:rFonts w:eastAsia="仿宋_GB2312"/>
          <w:color w:val="000000"/>
          <w:kern w:val="0"/>
          <w:sz w:val="28"/>
          <w:szCs w:val="28"/>
        </w:rPr>
        <w:t xml:space="preserve">                                                           </w:t>
      </w:r>
      <w:r>
        <w:rPr>
          <w:rFonts w:hint="eastAsia" w:eastAsia="仿宋_GB2312" w:cs="仿宋_GB2312"/>
          <w:color w:val="000000"/>
          <w:kern w:val="0"/>
          <w:sz w:val="28"/>
          <w:szCs w:val="28"/>
        </w:rPr>
        <w:t>填表日期：</w:t>
      </w:r>
      <w:r>
        <w:rPr>
          <w:rFonts w:eastAsia="仿宋_GB2312"/>
          <w:color w:val="000000"/>
          <w:kern w:val="0"/>
          <w:sz w:val="28"/>
          <w:szCs w:val="28"/>
        </w:rPr>
        <w:t xml:space="preserve">    </w:t>
      </w:r>
      <w:r>
        <w:rPr>
          <w:rFonts w:hint="eastAsia" w:eastAsia="仿宋_GB2312" w:cs="仿宋_GB2312"/>
          <w:color w:val="000000"/>
          <w:kern w:val="0"/>
          <w:sz w:val="28"/>
          <w:szCs w:val="28"/>
        </w:rPr>
        <w:t>年</w:t>
      </w:r>
      <w:r>
        <w:rPr>
          <w:rFonts w:eastAsia="仿宋_GB2312"/>
          <w:color w:val="000000"/>
          <w:kern w:val="0"/>
          <w:sz w:val="28"/>
          <w:szCs w:val="28"/>
        </w:rPr>
        <w:t xml:space="preserve">  </w:t>
      </w:r>
      <w:r>
        <w:rPr>
          <w:rFonts w:hint="eastAsia" w:eastAsia="仿宋_GB2312" w:cs="仿宋_GB2312"/>
          <w:color w:val="000000"/>
          <w:kern w:val="0"/>
          <w:sz w:val="28"/>
          <w:szCs w:val="28"/>
        </w:rPr>
        <w:t>月</w:t>
      </w:r>
      <w:r>
        <w:rPr>
          <w:rFonts w:eastAsia="仿宋_GB2312"/>
          <w:color w:val="000000"/>
          <w:kern w:val="0"/>
          <w:sz w:val="28"/>
          <w:szCs w:val="28"/>
        </w:rPr>
        <w:t xml:space="preserve">  </w:t>
      </w:r>
      <w:r>
        <w:rPr>
          <w:rFonts w:hint="eastAsia" w:eastAsia="仿宋_GB2312" w:cs="仿宋_GB2312"/>
          <w:color w:val="000000"/>
          <w:kern w:val="0"/>
          <w:sz w:val="28"/>
          <w:szCs w:val="28"/>
        </w:rPr>
        <w:t>日</w:t>
      </w:r>
      <w:r>
        <w:rPr>
          <w:rFonts w:eastAsia="仿宋_GB2312"/>
          <w:color w:val="000000"/>
          <w:kern w:val="0"/>
          <w:sz w:val="28"/>
          <w:szCs w:val="28"/>
        </w:rPr>
        <w:t xml:space="preserve">  </w:t>
      </w:r>
      <w:r>
        <w:rPr>
          <w:rFonts w:hint="eastAsia" w:eastAsia="仿宋_GB2312" w:cs="仿宋_GB2312"/>
          <w:color w:val="000000"/>
          <w:kern w:val="0"/>
          <w:sz w:val="28"/>
          <w:szCs w:val="28"/>
        </w:rPr>
        <w:t>填表人：</w:t>
      </w:r>
    </w:p>
    <w:tbl>
      <w:tblPr>
        <w:tblStyle w:val="7"/>
        <w:tblW w:w="15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837"/>
        <w:gridCol w:w="839"/>
        <w:gridCol w:w="115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032" w:type="dxa"/>
            <w:vAlign w:val="center"/>
          </w:tcPr>
          <w:p>
            <w:pPr>
              <w:widowControl/>
              <w:spacing w:line="300" w:lineRule="atLeast"/>
              <w:jc w:val="center"/>
              <w:rPr>
                <w:rFonts w:eastAsia="黑体" w:cs="Times New Roman"/>
                <w:color w:val="000000"/>
                <w:kern w:val="0"/>
                <w:sz w:val="31"/>
                <w:szCs w:val="31"/>
              </w:rPr>
            </w:pPr>
            <w:r>
              <w:rPr>
                <w:rFonts w:hint="eastAsia" w:eastAsia="黑体" w:cs="黑体"/>
                <w:color w:val="000000"/>
                <w:kern w:val="0"/>
                <w:sz w:val="31"/>
                <w:szCs w:val="31"/>
              </w:rPr>
              <w:t>项目</w:t>
            </w:r>
          </w:p>
        </w:tc>
        <w:tc>
          <w:tcPr>
            <w:tcW w:w="10837" w:type="dxa"/>
            <w:vAlign w:val="center"/>
          </w:tcPr>
          <w:p>
            <w:pPr>
              <w:widowControl/>
              <w:spacing w:line="300" w:lineRule="atLeast"/>
              <w:jc w:val="center"/>
              <w:rPr>
                <w:rFonts w:eastAsia="黑体" w:cs="Times New Roman"/>
                <w:color w:val="000000"/>
                <w:kern w:val="0"/>
                <w:sz w:val="31"/>
                <w:szCs w:val="31"/>
              </w:rPr>
            </w:pPr>
            <w:r>
              <w:rPr>
                <w:rFonts w:hint="eastAsia" w:eastAsia="黑体" w:cs="黑体"/>
                <w:color w:val="000000"/>
                <w:kern w:val="0"/>
                <w:sz w:val="31"/>
                <w:szCs w:val="31"/>
              </w:rPr>
              <w:t>考核内容</w:t>
            </w:r>
          </w:p>
        </w:tc>
        <w:tc>
          <w:tcPr>
            <w:tcW w:w="839" w:type="dxa"/>
            <w:vAlign w:val="center"/>
          </w:tcPr>
          <w:p>
            <w:pPr>
              <w:widowControl/>
              <w:spacing w:line="300" w:lineRule="atLeast"/>
              <w:jc w:val="center"/>
              <w:rPr>
                <w:rFonts w:eastAsia="黑体" w:cs="Times New Roman"/>
                <w:color w:val="000000"/>
                <w:kern w:val="0"/>
                <w:sz w:val="31"/>
                <w:szCs w:val="31"/>
              </w:rPr>
            </w:pPr>
            <w:r>
              <w:rPr>
                <w:rFonts w:hint="eastAsia" w:eastAsia="黑体" w:cs="黑体"/>
                <w:color w:val="000000"/>
                <w:kern w:val="0"/>
                <w:sz w:val="31"/>
                <w:szCs w:val="31"/>
              </w:rPr>
              <w:t>分值</w:t>
            </w:r>
          </w:p>
        </w:tc>
        <w:tc>
          <w:tcPr>
            <w:tcW w:w="1155" w:type="dxa"/>
            <w:vAlign w:val="center"/>
          </w:tcPr>
          <w:p>
            <w:pPr>
              <w:widowControl/>
              <w:spacing w:line="300" w:lineRule="atLeast"/>
              <w:jc w:val="center"/>
              <w:rPr>
                <w:rFonts w:eastAsia="黑体" w:cs="Times New Roman"/>
                <w:color w:val="000000"/>
                <w:kern w:val="0"/>
                <w:sz w:val="31"/>
                <w:szCs w:val="31"/>
              </w:rPr>
            </w:pPr>
            <w:r>
              <w:rPr>
                <w:rFonts w:hint="eastAsia" w:eastAsia="黑体" w:cs="黑体"/>
                <w:color w:val="000000"/>
                <w:kern w:val="0"/>
                <w:sz w:val="31"/>
                <w:szCs w:val="31"/>
              </w:rPr>
              <w:t>自评</w:t>
            </w:r>
          </w:p>
        </w:tc>
        <w:tc>
          <w:tcPr>
            <w:tcW w:w="1331" w:type="dxa"/>
            <w:vAlign w:val="center"/>
          </w:tcPr>
          <w:p>
            <w:pPr>
              <w:widowControl/>
              <w:spacing w:line="300" w:lineRule="atLeast"/>
              <w:jc w:val="center"/>
              <w:rPr>
                <w:rFonts w:eastAsia="黑体" w:cs="Times New Roman"/>
                <w:color w:val="000000"/>
                <w:w w:val="80"/>
                <w:kern w:val="0"/>
                <w:sz w:val="31"/>
                <w:szCs w:val="31"/>
              </w:rPr>
            </w:pPr>
            <w:r>
              <w:rPr>
                <w:rFonts w:hint="eastAsia" w:eastAsia="黑体" w:cs="黑体"/>
                <w:color w:val="000000"/>
                <w:w w:val="80"/>
                <w:kern w:val="0"/>
                <w:sz w:val="31"/>
                <w:szCs w:val="31"/>
              </w:rPr>
              <w:t>检查组评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0"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机</w:t>
            </w: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制</w:t>
            </w: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建</w:t>
            </w: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设</w:t>
            </w:r>
          </w:p>
          <w:p>
            <w:pPr>
              <w:widowControl/>
              <w:spacing w:line="400" w:lineRule="exact"/>
              <w:jc w:val="center"/>
              <w:rPr>
                <w:rFonts w:hint="eastAsia" w:ascii="仿宋_GB2312" w:hAnsi="仿宋_GB2312" w:eastAsia="仿宋_GB2312" w:cs="仿宋_GB2312"/>
                <w:b/>
                <w:bCs/>
                <w:color w:val="000000"/>
                <w:kern w:val="0"/>
                <w:sz w:val="28"/>
                <w:szCs w:val="28"/>
              </w:rPr>
            </w:pP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22</w:t>
            </w:r>
          </w:p>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分</w:t>
            </w:r>
          </w:p>
        </w:tc>
        <w:tc>
          <w:tcPr>
            <w:tcW w:w="10837"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val="0"/>
                <w:bCs w:val="0"/>
                <w:kern w:val="0"/>
                <w:sz w:val="28"/>
                <w:szCs w:val="28"/>
              </w:rPr>
              <w:t>认真</w:t>
            </w:r>
            <w:r>
              <w:rPr>
                <w:rFonts w:hint="eastAsia" w:ascii="仿宋_GB2312" w:hAnsi="仿宋_GB2312" w:eastAsia="仿宋_GB2312" w:cs="仿宋_GB2312"/>
                <w:kern w:val="0"/>
                <w:sz w:val="28"/>
                <w:szCs w:val="28"/>
              </w:rPr>
              <w:t>贯彻落实上级领导讲话精神、《中共广东省委关于进一步加强少年儿童和少先队工作的意见》（粤发〔2014〕11号）</w:t>
            </w:r>
            <w:r>
              <w:rPr>
                <w:rFonts w:hint="eastAsia" w:ascii="仿宋_GB2312" w:hAnsi="仿宋_GB2312" w:eastAsia="仿宋_GB2312" w:cs="仿宋_GB2312"/>
                <w:color w:val="0000FF"/>
                <w:kern w:val="0"/>
                <w:sz w:val="28"/>
                <w:szCs w:val="28"/>
              </w:rPr>
              <w:t>、</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关于贯彻落实中共广东省委关于进一步加强少年儿童和少先队工作意见的通知》（</w:t>
            </w:r>
            <w:r>
              <w:rPr>
                <w:rFonts w:hint="eastAsia" w:ascii="仿宋_GB2312" w:hAnsi="仿宋_GB2312" w:eastAsia="仿宋_GB2312" w:cs="仿宋_GB2312"/>
                <w:color w:val="000000"/>
                <w:sz w:val="28"/>
                <w:szCs w:val="28"/>
                <w:shd w:val="clear" w:color="auto" w:fill="FFFFFF"/>
              </w:rPr>
              <w:t>团粤联发</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shd w:val="clear" w:color="auto" w:fill="FFFFFF"/>
              </w:rPr>
              <w:t>2014</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shd w:val="clear" w:color="auto" w:fill="FFFFFF"/>
              </w:rPr>
              <w:t>75号）</w:t>
            </w:r>
            <w:r>
              <w:rPr>
                <w:rFonts w:hint="eastAsia" w:ascii="仿宋_GB2312" w:hAnsi="仿宋_GB2312" w:eastAsia="仿宋_GB2312" w:cs="仿宋_GB2312"/>
                <w:color w:val="0000FF"/>
                <w:kern w:val="0"/>
                <w:sz w:val="28"/>
                <w:szCs w:val="28"/>
              </w:rPr>
              <w:t>、</w:t>
            </w:r>
            <w:r>
              <w:rPr>
                <w:rFonts w:hint="eastAsia" w:ascii="仿宋_GB2312" w:hAnsi="仿宋_GB2312" w:eastAsia="仿宋_GB2312" w:cs="仿宋_GB2312"/>
                <w:kern w:val="0"/>
                <w:sz w:val="28"/>
                <w:szCs w:val="28"/>
              </w:rPr>
              <w:t>《2014年东莞市少先队工作要点》(东少字〔2014〕1号)、《2015年东莞市少先队工作要点》（东少字〔2015〕1号）、转发《关于转发〈关于进一步加强少先队辅导员队伍建设的若干意见〉的通知》的通知（东团联通（2011）5号）文件精神，联合有关部门制定相关政策并下发文件。</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00" w:lineRule="exact"/>
              <w:jc w:val="center"/>
              <w:rPr>
                <w:rFonts w:eastAsia="仿宋_GB2312" w:cs="Times New Roman"/>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2、少先队工作纳入当地团工作的整体规划，各镇街团委定期研究少先队工作，并联合少先队总部召开工作会议，统一安排部署工作；已落实一定比例的团费专门用于少先队的表彰、培训和活动。</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00" w:lineRule="exact"/>
              <w:jc w:val="center"/>
              <w:rPr>
                <w:rFonts w:eastAsia="仿宋_GB2312" w:cs="Times New Roman"/>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3、少先队工作纳入地方教育发展规划和学校德育工作的综合督导评估范畴。</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00" w:lineRule="exact"/>
              <w:jc w:val="center"/>
              <w:rPr>
                <w:rFonts w:eastAsia="仿宋_GB2312" w:cs="Times New Roman"/>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4、建立“抓基层、抓落实”的有效举措和长效机制，建立少先队重点联系学校制度1分；定期召开辅导员工作例会1分，团、教部门领导参加1分。</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00" w:lineRule="exact"/>
              <w:jc w:val="center"/>
              <w:rPr>
                <w:rFonts w:eastAsia="仿宋_GB2312" w:cs="Times New Roman"/>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5、将辅导员从事少先队工作的能力和实绩作为调整工资、评选先进、评聘专业技术职务、职称的重要考核依据之一。</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6、建立辅导员分级培训机制，辅导员培训纳入教师继续教育培训体系，保证参加培训的时间和经费。</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7、镇街总部档案健全，各种活动资料齐全，各类会议、活动、表彰、奖励的薄册记录完整，使用合理。</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8、有工作计划、工作总结和工作制度。</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9、少先队评优表彰体系健全，定期表彰少先队先进集体和个人。</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2" w:type="dxa"/>
            <w:vMerge w:val="restart"/>
            <w:vAlign w:val="center"/>
          </w:tcPr>
          <w:p>
            <w:pPr>
              <w:widowControl/>
              <w:spacing w:line="400" w:lineRule="exact"/>
              <w:jc w:val="center"/>
              <w:rPr>
                <w:rFonts w:hint="eastAsia" w:ascii="仿宋_GB2312" w:hAnsi="仿宋_GB2312" w:eastAsia="仿宋_GB2312" w:cs="仿宋_GB2312"/>
                <w:kern w:val="0"/>
                <w:sz w:val="28"/>
                <w:szCs w:val="28"/>
              </w:rPr>
            </w:pP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基层组织</w:t>
            </w: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建设</w:t>
            </w:r>
          </w:p>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12分</w:t>
            </w: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1、全面加强民办学校和中学少先队组织建设，少先队组织健全，建队率达到100%。</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155" w:type="dxa"/>
            <w:vAlign w:val="center"/>
          </w:tcPr>
          <w:p>
            <w:pPr>
              <w:widowControl/>
              <w:spacing w:line="460" w:lineRule="exact"/>
              <w:jc w:val="center"/>
              <w:rPr>
                <w:rFonts w:eastAsia="仿宋_GB2312" w:cs="Times New Roman"/>
                <w:b/>
                <w:bCs/>
                <w:color w:val="000000"/>
                <w:kern w:val="0"/>
                <w:sz w:val="28"/>
                <w:szCs w:val="28"/>
              </w:rPr>
            </w:pPr>
          </w:p>
        </w:tc>
        <w:tc>
          <w:tcPr>
            <w:tcW w:w="1331" w:type="dxa"/>
            <w:vAlign w:val="center"/>
          </w:tcPr>
          <w:p>
            <w:pPr>
              <w:widowControl/>
              <w:spacing w:line="460" w:lineRule="exact"/>
              <w:jc w:val="center"/>
              <w:rPr>
                <w:rFonts w:eastAsia="仿宋_GB2312" w:cs="Times New Roman"/>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2" w:type="dxa"/>
            <w:vMerge w:val="continue"/>
            <w:vAlign w:val="center"/>
          </w:tcPr>
          <w:p>
            <w:pPr>
              <w:widowControl/>
              <w:spacing w:line="400" w:lineRule="exact"/>
              <w:jc w:val="center"/>
              <w:rPr>
                <w:rFonts w:hint="eastAsia" w:ascii="仿宋_GB2312" w:hAnsi="仿宋_GB2312" w:eastAsia="仿宋_GB2312" w:cs="仿宋_GB2312"/>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2、积极推进社区（或校外）少先队建设，组织成立一支社区（或校外）少先队辅导员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队伍</w:t>
            </w:r>
          </w:p>
        </w:tc>
        <w:tc>
          <w:tcPr>
            <w:tcW w:w="839" w:type="dxa"/>
            <w:vAlign w:val="center"/>
          </w:tcPr>
          <w:p>
            <w:pPr>
              <w:widowControl/>
              <w:spacing w:line="40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b/>
                <w:bCs/>
                <w:color w:val="000000"/>
                <w:kern w:val="0"/>
                <w:sz w:val="28"/>
                <w:szCs w:val="28"/>
              </w:rPr>
            </w:pPr>
          </w:p>
        </w:tc>
        <w:tc>
          <w:tcPr>
            <w:tcW w:w="1331" w:type="dxa"/>
            <w:vAlign w:val="center"/>
          </w:tcPr>
          <w:p>
            <w:pPr>
              <w:widowControl/>
              <w:spacing w:line="460" w:lineRule="exact"/>
              <w:jc w:val="center"/>
              <w:rPr>
                <w:rFonts w:eastAsia="仿宋_GB2312" w:cs="Times New Roman"/>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3、少先队符合“五有”标准（有组织、辅导员、活动、阵地、制度），队干部配备齐全，礼仪规范。</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华文中宋" w:cs="Times New Roman"/>
                <w:color w:val="000000"/>
                <w:kern w:val="0"/>
                <w:sz w:val="24"/>
                <w:szCs w:val="24"/>
              </w:rPr>
            </w:pPr>
          </w:p>
        </w:tc>
        <w:tc>
          <w:tcPr>
            <w:tcW w:w="1331" w:type="dxa"/>
            <w:vAlign w:val="center"/>
          </w:tcPr>
          <w:p>
            <w:pPr>
              <w:widowControl/>
              <w:spacing w:line="460" w:lineRule="exact"/>
              <w:jc w:val="center"/>
              <w:rPr>
                <w:rFonts w:eastAsia="华文中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4、按照省少工委《关于加强对基层少先队组织设置和少先队标志使用情况进行全面检查的通知》要求，对区域内各级少先队组织进行全面检查1分，少先队标志严格按照相关文件要求进行制作和使用1分。</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华文中宋" w:cs="Times New Roman"/>
                <w:color w:val="000000"/>
                <w:kern w:val="0"/>
                <w:sz w:val="24"/>
                <w:szCs w:val="24"/>
              </w:rPr>
            </w:pPr>
          </w:p>
        </w:tc>
        <w:tc>
          <w:tcPr>
            <w:tcW w:w="1331" w:type="dxa"/>
            <w:vAlign w:val="center"/>
          </w:tcPr>
          <w:p>
            <w:pPr>
              <w:widowControl/>
              <w:spacing w:line="460" w:lineRule="exact"/>
              <w:jc w:val="center"/>
              <w:rPr>
                <w:rFonts w:eastAsia="华文中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队伍建设</w:t>
            </w:r>
          </w:p>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12分</w:t>
            </w: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1、辅导员选配和待遇落实较好。各镇街在同级教育行政部门按不低于中层副职选配总辅导员；学校大队辅导员享受学校中层干部待遇；大、中队辅导员配备率达100%。</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2、有一支相对稳定、素质较高的少先队志愿辅导员队伍，每个中队有一名志愿辅导员。</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3、辅导员培训有具体的计划和措施，成效明显。新任辅导员岗前培训率达100%。</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4、定期组织辅导员学习交流少先队工作经验和理论。</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5、积极开展少先队小干部培训活动。</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olor w:val="000000"/>
                <w:kern w:val="0"/>
                <w:sz w:val="24"/>
                <w:szCs w:val="24"/>
              </w:rPr>
            </w:pPr>
          </w:p>
        </w:tc>
        <w:tc>
          <w:tcPr>
            <w:tcW w:w="1331" w:type="dxa"/>
            <w:vAlign w:val="center"/>
          </w:tcPr>
          <w:p>
            <w:pPr>
              <w:widowControl/>
              <w:spacing w:line="46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032" w:type="dxa"/>
            <w:vMerge w:val="restart"/>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阵地建设</w:t>
            </w:r>
          </w:p>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12分</w:t>
            </w: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1、少先队大队有标准的队室、规范的鼓号队、固定的宣传阵地，达标率达95%。</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2、少先队大、中队的阵地建设（如队室、鼓号队、队报阅报栏、红领巾广播站或电视台和中队角、争章园地等）普及率达80%以上，利用率达95%以上，使用合理，具有良好的教育效益、社会效益。</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3、着力提升少先队文化建设，积极拓展少先队网络宣传阵地，建立少先队专题网站。</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olor w:val="000000"/>
                <w:kern w:val="0"/>
                <w:sz w:val="24"/>
                <w:szCs w:val="24"/>
              </w:rPr>
            </w:pPr>
          </w:p>
        </w:tc>
        <w:tc>
          <w:tcPr>
            <w:tcW w:w="1331" w:type="dxa"/>
            <w:vAlign w:val="center"/>
          </w:tcPr>
          <w:p>
            <w:pPr>
              <w:widowControl/>
              <w:spacing w:line="46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4、各镇街有一定规模和数量的体验教育基地、雏鹰争章实践基地、社区少先队活动阵地等。</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olor w:val="000000"/>
                <w:kern w:val="0"/>
                <w:sz w:val="24"/>
                <w:szCs w:val="24"/>
              </w:rPr>
            </w:pPr>
          </w:p>
        </w:tc>
        <w:tc>
          <w:tcPr>
            <w:tcW w:w="1331" w:type="dxa"/>
            <w:vAlign w:val="center"/>
          </w:tcPr>
          <w:p>
            <w:pPr>
              <w:widowControl/>
              <w:spacing w:line="46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5、积极联动少先队校外阵地开展少先队活动，推动少年儿童全面发展。</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olor w:val="000000"/>
                <w:kern w:val="0"/>
                <w:sz w:val="24"/>
                <w:szCs w:val="24"/>
              </w:rPr>
            </w:pPr>
          </w:p>
        </w:tc>
        <w:tc>
          <w:tcPr>
            <w:tcW w:w="1331" w:type="dxa"/>
            <w:vAlign w:val="center"/>
          </w:tcPr>
          <w:p>
            <w:pPr>
              <w:widowControl/>
              <w:spacing w:line="46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 xml:space="preserve">少先队活动开展情况 </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15分</w:t>
            </w: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1、落实每周1课时的少先队活动课</w:t>
            </w:r>
            <w:r>
              <w:rPr>
                <w:rFonts w:hint="eastAsia" w:ascii="仿宋_GB2312" w:hAnsi="仿宋_GB2312" w:eastAsia="仿宋_GB2312" w:cs="仿宋_GB2312"/>
                <w:color w:val="000000"/>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2、使用《少先队活动教材》或《少先队活动纲要》开展少先队活动课</w:t>
            </w:r>
            <w:r>
              <w:rPr>
                <w:rFonts w:hint="eastAsia" w:ascii="仿宋_GB2312" w:hAnsi="仿宋_GB2312" w:eastAsia="仿宋_GB2312" w:cs="仿宋_GB2312"/>
                <w:color w:val="000000"/>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kern w:val="0"/>
                <w:sz w:val="28"/>
                <w:szCs w:val="28"/>
              </w:rPr>
              <w:t>抓住“六一”和“10.13建队日”两个重要时间节点，集中开展少先队主题队日活动</w:t>
            </w:r>
            <w:r>
              <w:rPr>
                <w:rFonts w:hint="eastAsia" w:ascii="仿宋_GB2312" w:hAnsi="仿宋_GB2312" w:eastAsia="仿宋_GB2312" w:cs="仿宋_GB2312"/>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4、积极开展大队、中队、小队活动，少先队活动形式丰富，内容贴近学生生活。</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hint="eastAsia" w:ascii="仿宋_GB2312" w:hAnsi="仿宋_GB2312" w:eastAsia="仿宋_GB2312" w:cs="仿宋_GB2312"/>
                <w:kern w:val="0"/>
                <w:sz w:val="28"/>
                <w:szCs w:val="28"/>
              </w:rPr>
              <w:t>积极开展校外少先队活动</w:t>
            </w:r>
            <w:r>
              <w:rPr>
                <w:rFonts w:hint="eastAsia" w:ascii="仿宋_GB2312" w:hAnsi="仿宋_GB2312" w:eastAsia="仿宋_GB2312" w:cs="仿宋_GB2312"/>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重点工作及品牌活动</w:t>
            </w:r>
          </w:p>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18分</w:t>
            </w: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1、开展</w:t>
            </w:r>
            <w:r>
              <w:rPr>
                <w:rFonts w:hint="eastAsia" w:ascii="仿宋_GB2312" w:hAnsi="仿宋_GB2312" w:eastAsia="仿宋_GB2312" w:cs="仿宋_GB2312"/>
                <w:color w:val="222222"/>
                <w:sz w:val="28"/>
                <w:szCs w:val="28"/>
                <w:lang w:val="zh-CN"/>
              </w:rPr>
              <w:t>“南粤美 我传承”广东青少年社会主义核心价值观实践活动。</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2、开展“红领巾相约中国梦”、“红领巾心向党”、</w:t>
            </w:r>
            <w:r>
              <w:rPr>
                <w:rFonts w:hint="eastAsia" w:ascii="仿宋_GB2312" w:hAnsi="仿宋_GB2312" w:eastAsia="仿宋_GB2312" w:cs="仿宋_GB2312"/>
                <w:spacing w:val="15"/>
                <w:kern w:val="0"/>
                <w:sz w:val="28"/>
                <w:szCs w:val="28"/>
              </w:rPr>
              <w:t>“</w:t>
            </w:r>
            <w:r>
              <w:rPr>
                <w:rFonts w:hint="eastAsia" w:ascii="仿宋_GB2312" w:hAnsi="仿宋_GB2312" w:eastAsia="仿宋_GB2312" w:cs="仿宋_GB2312"/>
                <w:color w:val="000000"/>
                <w:spacing w:val="15"/>
                <w:kern w:val="0"/>
                <w:sz w:val="28"/>
                <w:szCs w:val="28"/>
              </w:rPr>
              <w:t>我是向上向善好队员”等</w:t>
            </w:r>
            <w:r>
              <w:rPr>
                <w:rFonts w:hint="eastAsia" w:ascii="仿宋_GB2312" w:hAnsi="仿宋_GB2312" w:eastAsia="仿宋_GB2312" w:cs="仿宋_GB2312"/>
                <w:kern w:val="0"/>
                <w:sz w:val="28"/>
                <w:szCs w:val="28"/>
              </w:rPr>
              <w:t>主题活动</w:t>
            </w:r>
            <w:r>
              <w:rPr>
                <w:rFonts w:hint="eastAsia" w:ascii="仿宋_GB2312" w:hAnsi="仿宋_GB2312" w:eastAsia="仿宋_GB2312" w:cs="仿宋_GB2312"/>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sz w:val="28"/>
                <w:szCs w:val="28"/>
              </w:rPr>
              <w:t>加强少先队队前教育，</w:t>
            </w:r>
            <w:r>
              <w:rPr>
                <w:rFonts w:hint="eastAsia" w:ascii="仿宋_GB2312" w:hAnsi="仿宋_GB2312" w:eastAsia="仿宋_GB2312" w:cs="仿宋_GB2312"/>
                <w:kern w:val="0"/>
                <w:sz w:val="28"/>
                <w:szCs w:val="28"/>
              </w:rPr>
              <w:t>集中举行少先队入队仪式，</w:t>
            </w:r>
            <w:r>
              <w:rPr>
                <w:rFonts w:hint="eastAsia" w:ascii="仿宋_GB2312" w:hAnsi="仿宋_GB2312" w:eastAsia="仿宋_GB2312" w:cs="仿宋_GB2312"/>
                <w:sz w:val="28"/>
                <w:szCs w:val="28"/>
              </w:rPr>
              <w:t>并举行新老队员交流分享会</w:t>
            </w:r>
            <w:r>
              <w:rPr>
                <w:rFonts w:hint="eastAsia" w:ascii="仿宋_GB2312" w:hAnsi="仿宋_GB2312" w:eastAsia="仿宋_GB2312" w:cs="仿宋_GB2312"/>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4、加强团队衔接</w:t>
            </w:r>
            <w:r>
              <w:rPr>
                <w:rFonts w:hint="eastAsia" w:ascii="仿宋_GB2312" w:hAnsi="仿宋_GB2312" w:eastAsia="仿宋_GB2312" w:cs="仿宋_GB2312"/>
                <w:kern w:val="0"/>
                <w:sz w:val="28"/>
                <w:szCs w:val="28"/>
                <w:lang w:eastAsia="zh-CN"/>
              </w:rPr>
              <w:t>。</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sz w:val="28"/>
                <w:szCs w:val="28"/>
              </w:rPr>
              <w:t>开展“红领巾牵手行动”，城乡学校结对4所以上，组织开展联合主题队日活动，交流少先队工作经验、开展工作探讨，并建立“红领巾牵手”长效机制。</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color w:val="000000"/>
                <w:sz w:val="28"/>
                <w:szCs w:val="28"/>
              </w:rPr>
              <w:t>推广亲子义工志愿服务行动。</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7、其他重点工作：</w:t>
            </w:r>
          </w:p>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（1）做好“爱心压岁钱”广东红领巾基金募集使用。2分</w:t>
            </w:r>
          </w:p>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（2）参加“飞扬的红领巾”主题队日活动。1分</w:t>
            </w:r>
          </w:p>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（3）开展“民族精神代代传”活动。1分</w:t>
            </w:r>
          </w:p>
          <w:p>
            <w:pPr>
              <w:widowControl/>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（4）开展“少年儿童平安行动”活动。1分</w:t>
            </w:r>
          </w:p>
        </w:tc>
        <w:tc>
          <w:tcPr>
            <w:tcW w:w="839" w:type="dxa"/>
            <w:vAlign w:val="center"/>
          </w:tcPr>
          <w:p>
            <w:pPr>
              <w:widowControl/>
              <w:spacing w:line="4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信息宣传及理论研究工作</w:t>
            </w:r>
          </w:p>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9分</w:t>
            </w:r>
          </w:p>
        </w:tc>
        <w:tc>
          <w:tcPr>
            <w:tcW w:w="10837" w:type="dxa"/>
            <w:vAlign w:val="center"/>
          </w:tcPr>
          <w:p>
            <w:pPr>
              <w:widowControl/>
              <w:spacing w:line="40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1、及时迅速向市少工委上报各类少先队信息、及各类深度专项活动总结、调研文章。</w:t>
            </w:r>
          </w:p>
        </w:tc>
        <w:tc>
          <w:tcPr>
            <w:tcW w:w="839" w:type="dxa"/>
            <w:vAlign w:val="center"/>
          </w:tcPr>
          <w:p>
            <w:pPr>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0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w:t>
            </w:r>
            <w:r>
              <w:rPr>
                <w:rFonts w:hint="eastAsia" w:ascii="仿宋_GB2312" w:hAnsi="仿宋_GB2312" w:eastAsia="仿宋_GB2312" w:cs="仿宋_GB2312"/>
                <w:color w:val="000000"/>
                <w:kern w:val="0"/>
                <w:sz w:val="28"/>
                <w:szCs w:val="28"/>
              </w:rPr>
              <w:t>善于整合媒体力量，宣传报道少先队工作，产生良好的宣传效应和社会反响。</w:t>
            </w:r>
          </w:p>
        </w:tc>
        <w:tc>
          <w:tcPr>
            <w:tcW w:w="839" w:type="dxa"/>
            <w:vAlign w:val="center"/>
          </w:tcPr>
          <w:p>
            <w:pPr>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240" w:lineRule="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w:t>
            </w:r>
            <w:r>
              <w:rPr>
                <w:rFonts w:hint="eastAsia" w:ascii="仿宋_GB2312" w:hAnsi="仿宋_GB2312" w:eastAsia="仿宋_GB2312" w:cs="仿宋_GB2312"/>
                <w:color w:val="000000"/>
                <w:kern w:val="0"/>
                <w:sz w:val="28"/>
                <w:szCs w:val="28"/>
              </w:rPr>
              <w:t>建有少先队理论科研队伍，并正常开展工作</w:t>
            </w:r>
            <w:r>
              <w:rPr>
                <w:rFonts w:hint="eastAsia" w:ascii="仿宋_GB2312" w:hAnsi="仿宋_GB2312" w:eastAsia="仿宋_GB2312" w:cs="仿宋_GB2312"/>
                <w:color w:val="000000"/>
                <w:kern w:val="0"/>
                <w:sz w:val="28"/>
                <w:szCs w:val="28"/>
                <w:lang w:eastAsia="zh-CN"/>
              </w:rPr>
              <w:t>。</w:t>
            </w:r>
          </w:p>
        </w:tc>
        <w:tc>
          <w:tcPr>
            <w:tcW w:w="839" w:type="dxa"/>
            <w:vAlign w:val="center"/>
          </w:tcPr>
          <w:p>
            <w:pPr>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restart"/>
            <w:vAlign w:val="center"/>
          </w:tcPr>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加</w:t>
            </w:r>
          </w:p>
          <w:p>
            <w:pPr>
              <w:widowControl/>
              <w:spacing w:line="40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w:t>
            </w:r>
          </w:p>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20分</w:t>
            </w:r>
          </w:p>
        </w:tc>
        <w:tc>
          <w:tcPr>
            <w:tcW w:w="10837" w:type="dxa"/>
            <w:vAlign w:val="center"/>
          </w:tcPr>
          <w:p>
            <w:pPr>
              <w:widowControl/>
              <w:spacing w:line="40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1、在某方面工作做出突出成绩的，承担全国、全省少先队工作会议、活动、调研、现场会、试点工作的，每项加3分，承担市方面的，每项加2分，累计不超过6分。</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155" w:type="dxa"/>
            <w:vAlign w:val="center"/>
          </w:tcPr>
          <w:p>
            <w:pPr>
              <w:widowControl/>
              <w:spacing w:line="400" w:lineRule="exact"/>
              <w:jc w:val="center"/>
              <w:rPr>
                <w:rFonts w:eastAsia="仿宋_GB2312"/>
                <w:color w:val="000000"/>
                <w:kern w:val="0"/>
                <w:sz w:val="24"/>
                <w:szCs w:val="24"/>
              </w:rPr>
            </w:pPr>
          </w:p>
        </w:tc>
        <w:tc>
          <w:tcPr>
            <w:tcW w:w="1331" w:type="dxa"/>
            <w:vAlign w:val="center"/>
          </w:tcPr>
          <w:p>
            <w:pPr>
              <w:widowControl/>
              <w:spacing w:line="400" w:lineRule="exact"/>
              <w:jc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spacing w:line="400" w:lineRule="exact"/>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0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2、积极完成各级少先队工作科研课题或获奖（全国2分，省级1分，市级0.5分，同一课题按最高分值计算），累计不超过6分。</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155" w:type="dxa"/>
            <w:vAlign w:val="center"/>
          </w:tcPr>
          <w:p>
            <w:pPr>
              <w:widowControl/>
              <w:spacing w:line="400" w:lineRule="exact"/>
              <w:jc w:val="center"/>
              <w:rPr>
                <w:rFonts w:eastAsia="仿宋_GB2312" w:cs="Times New Roman"/>
                <w:color w:val="000000"/>
                <w:kern w:val="0"/>
                <w:sz w:val="24"/>
                <w:szCs w:val="24"/>
              </w:rPr>
            </w:pPr>
          </w:p>
        </w:tc>
        <w:tc>
          <w:tcPr>
            <w:tcW w:w="1331" w:type="dxa"/>
            <w:vAlign w:val="center"/>
          </w:tcPr>
          <w:p>
            <w:pPr>
              <w:widowControl/>
              <w:spacing w:line="40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0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3、少先队总部或少先队总辅导员获得省级表彰的每项2分；获得国家级表彰的每项3分，累计不超过6分。</w:t>
            </w:r>
          </w:p>
        </w:tc>
        <w:tc>
          <w:tcPr>
            <w:tcW w:w="839" w:type="dxa"/>
            <w:vAlign w:val="center"/>
          </w:tcPr>
          <w:p>
            <w:pPr>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032" w:type="dxa"/>
            <w:vMerge w:val="continue"/>
            <w:vAlign w:val="center"/>
          </w:tcPr>
          <w:p>
            <w:pPr>
              <w:widowControl/>
              <w:jc w:val="center"/>
              <w:rPr>
                <w:rFonts w:hint="eastAsia" w:ascii="仿宋_GB2312" w:hAnsi="仿宋_GB2312" w:eastAsia="仿宋_GB2312" w:cs="仿宋_GB2312"/>
                <w:color w:val="000000"/>
                <w:kern w:val="0"/>
                <w:sz w:val="28"/>
                <w:szCs w:val="28"/>
              </w:rPr>
            </w:pPr>
          </w:p>
        </w:tc>
        <w:tc>
          <w:tcPr>
            <w:tcW w:w="10837" w:type="dxa"/>
            <w:vAlign w:val="center"/>
          </w:tcPr>
          <w:p>
            <w:pPr>
              <w:widowControl/>
              <w:spacing w:line="40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sz w:val="28"/>
                <w:szCs w:val="28"/>
              </w:rPr>
              <w:t>4、组织结对学校开展“东莞市与三师图市少年手拉手”相关活动。</w:t>
            </w:r>
          </w:p>
        </w:tc>
        <w:tc>
          <w:tcPr>
            <w:tcW w:w="839" w:type="dxa"/>
            <w:vAlign w:val="center"/>
          </w:tcPr>
          <w:p>
            <w:pPr>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155" w:type="dxa"/>
            <w:vAlign w:val="center"/>
          </w:tcPr>
          <w:p>
            <w:pPr>
              <w:widowControl/>
              <w:spacing w:line="460" w:lineRule="exact"/>
              <w:jc w:val="center"/>
              <w:rPr>
                <w:rFonts w:eastAsia="仿宋_GB2312" w:cs="Times New Roman"/>
                <w:color w:val="000000"/>
                <w:kern w:val="0"/>
                <w:sz w:val="24"/>
                <w:szCs w:val="24"/>
              </w:rPr>
            </w:pPr>
          </w:p>
        </w:tc>
        <w:tc>
          <w:tcPr>
            <w:tcW w:w="1331" w:type="dxa"/>
            <w:vAlign w:val="center"/>
          </w:tcPr>
          <w:p>
            <w:pPr>
              <w:widowControl/>
              <w:spacing w:line="460" w:lineRule="exact"/>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869" w:type="dxa"/>
            <w:gridSpan w:val="2"/>
            <w:vAlign w:val="center"/>
          </w:tcPr>
          <w:p>
            <w:pPr>
              <w:widowControl/>
              <w:spacing w:line="3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合计</w:t>
            </w:r>
          </w:p>
        </w:tc>
        <w:tc>
          <w:tcPr>
            <w:tcW w:w="839" w:type="dxa"/>
            <w:vAlign w:val="center"/>
          </w:tcPr>
          <w:p>
            <w:pPr>
              <w:widowControl/>
              <w:spacing w:line="40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120</w:t>
            </w:r>
          </w:p>
        </w:tc>
        <w:tc>
          <w:tcPr>
            <w:tcW w:w="1155" w:type="dxa"/>
            <w:vAlign w:val="center"/>
          </w:tcPr>
          <w:p>
            <w:pPr>
              <w:widowControl/>
              <w:spacing w:line="400" w:lineRule="exact"/>
              <w:jc w:val="center"/>
              <w:rPr>
                <w:rFonts w:ascii="宋体" w:hAnsi="宋体" w:eastAsia="仿宋_GB2312" w:cs="Times New Roman"/>
                <w:color w:val="000000"/>
                <w:kern w:val="0"/>
                <w:sz w:val="24"/>
                <w:szCs w:val="24"/>
              </w:rPr>
            </w:pPr>
          </w:p>
        </w:tc>
        <w:tc>
          <w:tcPr>
            <w:tcW w:w="1331" w:type="dxa"/>
            <w:vAlign w:val="center"/>
          </w:tcPr>
          <w:p>
            <w:pPr>
              <w:widowControl/>
              <w:spacing w:line="400" w:lineRule="exact"/>
              <w:jc w:val="center"/>
              <w:rPr>
                <w:rFonts w:ascii="宋体" w:hAnsi="宋体" w:eastAsia="仿宋_GB2312" w:cs="Times New Roman"/>
                <w:color w:val="000000"/>
                <w:kern w:val="0"/>
                <w:sz w:val="24"/>
                <w:szCs w:val="24"/>
              </w:rPr>
            </w:pPr>
          </w:p>
        </w:tc>
      </w:tr>
    </w:tbl>
    <w:p>
      <w:pPr>
        <w:adjustRightInd w:val="0"/>
        <w:snapToGrid w:val="0"/>
        <w:spacing w:line="340" w:lineRule="exact"/>
        <w:ind w:left="480" w:hanging="480" w:hangingChars="200"/>
        <w:rPr>
          <w:rFonts w:eastAsia="仿宋_GB2312" w:cs="Times New Roman"/>
          <w:color w:val="000000"/>
          <w:kern w:val="0"/>
          <w:sz w:val="28"/>
          <w:szCs w:val="28"/>
        </w:rPr>
      </w:pPr>
      <w:r>
        <w:rPr>
          <w:rFonts w:hint="eastAsia" w:eastAsia="仿宋_GB2312" w:cs="仿宋_GB2312"/>
          <w:color w:val="000000"/>
          <w:kern w:val="0"/>
          <w:sz w:val="28"/>
          <w:szCs w:val="28"/>
        </w:rPr>
        <w:t>备注：表中“加分”部分和发表文章得分必须提供相关证明或复印件。</w:t>
      </w:r>
    </w:p>
    <w:p>
      <w:pPr>
        <w:adjustRightInd w:val="0"/>
        <w:snapToGrid w:val="0"/>
        <w:spacing w:line="500" w:lineRule="exact"/>
        <w:rPr>
          <w:rFonts w:ascii="黑体" w:eastAsia="黑体" w:cs="Times New Roman"/>
          <w:sz w:val="32"/>
          <w:szCs w:val="32"/>
        </w:rPr>
      </w:pPr>
    </w:p>
    <w:p>
      <w:pPr>
        <w:adjustRightInd w:val="0"/>
        <w:snapToGrid w:val="0"/>
        <w:spacing w:line="500" w:lineRule="exact"/>
        <w:rPr>
          <w:rFonts w:ascii="黑体" w:eastAsia="黑体" w:cs="Times New Roman"/>
          <w:sz w:val="32"/>
          <w:szCs w:val="32"/>
        </w:rPr>
      </w:pPr>
    </w:p>
    <w:p>
      <w:pPr>
        <w:adjustRightInd w:val="0"/>
        <w:snapToGrid w:val="0"/>
        <w:spacing w:line="500" w:lineRule="exact"/>
        <w:rPr>
          <w:rFonts w:ascii="黑体" w:eastAsia="黑体" w:cs="Times New Roman"/>
          <w:sz w:val="32"/>
          <w:szCs w:val="32"/>
        </w:rPr>
      </w:pPr>
    </w:p>
    <w:p>
      <w:pPr>
        <w:adjustRightInd w:val="0"/>
        <w:snapToGrid w:val="0"/>
        <w:spacing w:line="500" w:lineRule="exact"/>
        <w:rPr>
          <w:rFonts w:ascii="黑体" w:eastAsia="黑体" w:cs="Times New Roman"/>
          <w:sz w:val="32"/>
          <w:szCs w:val="32"/>
        </w:rPr>
      </w:pPr>
    </w:p>
    <w:p>
      <w:pPr>
        <w:adjustRightInd w:val="0"/>
        <w:snapToGrid w:val="0"/>
        <w:spacing w:line="500" w:lineRule="exact"/>
        <w:rPr>
          <w:rFonts w:ascii="黑体" w:eastAsia="黑体" w:cs="Times New Roman"/>
          <w:sz w:val="32"/>
          <w:szCs w:val="32"/>
        </w:rPr>
      </w:pPr>
    </w:p>
    <w:p>
      <w:pPr>
        <w:adjustRightInd w:val="0"/>
        <w:snapToGrid w:val="0"/>
        <w:spacing w:line="500" w:lineRule="exact"/>
        <w:rPr>
          <w:rFonts w:ascii="黑体" w:eastAsia="黑体" w:cs="Times New Roman"/>
          <w:sz w:val="32"/>
          <w:szCs w:val="32"/>
        </w:rPr>
      </w:pPr>
    </w:p>
    <w:p>
      <w:pPr>
        <w:adjustRightInd w:val="0"/>
        <w:snapToGrid w:val="0"/>
        <w:spacing w:line="500" w:lineRule="exact"/>
        <w:rPr>
          <w:rFonts w:eastAsia="黑体" w:cs="Times New Roman"/>
          <w:sz w:val="31"/>
          <w:szCs w:val="31"/>
        </w:rPr>
      </w:pPr>
      <w:r>
        <w:rPr>
          <w:rFonts w:hint="eastAsia" w:ascii="黑体" w:eastAsia="黑体" w:cs="黑体"/>
          <w:sz w:val="32"/>
          <w:szCs w:val="32"/>
        </w:rPr>
        <w:t>附件</w:t>
      </w:r>
      <w:r>
        <w:rPr>
          <w:rFonts w:ascii="黑体" w:eastAsia="黑体" w:cs="黑体"/>
          <w:sz w:val="32"/>
          <w:szCs w:val="32"/>
        </w:rPr>
        <w:t>2</w:t>
      </w:r>
    </w:p>
    <w:p>
      <w:pPr>
        <w:spacing w:line="500" w:lineRule="exact"/>
        <w:jc w:val="center"/>
        <w:rPr>
          <w:rFonts w:ascii="方正小标宋简体" w:eastAsia="方正小标宋简体" w:cs="Times New Roman"/>
          <w:sz w:val="42"/>
          <w:szCs w:val="42"/>
        </w:rPr>
      </w:pPr>
      <w:r>
        <w:rPr>
          <w:rFonts w:hint="eastAsia" w:ascii="方正小标宋简体" w:eastAsia="方正小标宋简体" w:cs="方正小标宋简体"/>
          <w:sz w:val="42"/>
          <w:szCs w:val="42"/>
        </w:rPr>
        <w:t>全市少先队总部工作检查评估分组安排表</w:t>
      </w:r>
    </w:p>
    <w:p>
      <w:pPr>
        <w:spacing w:line="400" w:lineRule="exact"/>
        <w:jc w:val="right"/>
        <w:rPr>
          <w:rFonts w:eastAsia="仿宋_GB2312" w:cs="Times New Roman"/>
          <w:sz w:val="28"/>
          <w:szCs w:val="28"/>
        </w:rPr>
      </w:pPr>
      <w:r>
        <w:rPr>
          <w:rFonts w:eastAsia="仿宋_GB2312"/>
          <w:sz w:val="26"/>
          <w:szCs w:val="26"/>
        </w:rPr>
        <w:t xml:space="preserve">                                                                                        </w:t>
      </w:r>
    </w:p>
    <w:tbl>
      <w:tblPr>
        <w:tblStyle w:val="7"/>
        <w:tblW w:w="13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445"/>
        <w:gridCol w:w="3502"/>
        <w:gridCol w:w="4236"/>
        <w:gridCol w:w="3069"/>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756"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组</w:t>
            </w:r>
            <w:r>
              <w:rPr>
                <w:rFonts w:eastAsia="黑体"/>
                <w:spacing w:val="-10"/>
                <w:sz w:val="24"/>
                <w:szCs w:val="24"/>
              </w:rPr>
              <w:t xml:space="preserve"> </w:t>
            </w:r>
            <w:r>
              <w:rPr>
                <w:rFonts w:hint="eastAsia" w:hAnsi="黑体" w:eastAsia="黑体" w:cs="黑体"/>
                <w:spacing w:val="-10"/>
                <w:sz w:val="24"/>
                <w:szCs w:val="24"/>
              </w:rPr>
              <w:t>别</w:t>
            </w:r>
          </w:p>
        </w:tc>
        <w:tc>
          <w:tcPr>
            <w:tcW w:w="1445"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组</w:t>
            </w:r>
            <w:r>
              <w:rPr>
                <w:rFonts w:eastAsia="黑体"/>
                <w:spacing w:val="-10"/>
                <w:sz w:val="24"/>
                <w:szCs w:val="24"/>
              </w:rPr>
              <w:t xml:space="preserve">  </w:t>
            </w:r>
            <w:r>
              <w:rPr>
                <w:rFonts w:hint="eastAsia" w:hAnsi="黑体" w:eastAsia="黑体" w:cs="黑体"/>
                <w:spacing w:val="-10"/>
                <w:sz w:val="24"/>
                <w:szCs w:val="24"/>
              </w:rPr>
              <w:t>长</w:t>
            </w:r>
          </w:p>
        </w:tc>
        <w:tc>
          <w:tcPr>
            <w:tcW w:w="3502"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组</w:t>
            </w:r>
            <w:r>
              <w:rPr>
                <w:rFonts w:eastAsia="黑体"/>
                <w:spacing w:val="-10"/>
                <w:sz w:val="24"/>
                <w:szCs w:val="24"/>
              </w:rPr>
              <w:t xml:space="preserve">  </w:t>
            </w:r>
            <w:r>
              <w:rPr>
                <w:rFonts w:hint="eastAsia" w:hAnsi="黑体" w:eastAsia="黑体" w:cs="黑体"/>
                <w:spacing w:val="-10"/>
                <w:sz w:val="24"/>
                <w:szCs w:val="24"/>
              </w:rPr>
              <w:t>员</w:t>
            </w:r>
          </w:p>
        </w:tc>
        <w:tc>
          <w:tcPr>
            <w:tcW w:w="4236"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检查评估单位</w:t>
            </w:r>
          </w:p>
        </w:tc>
        <w:tc>
          <w:tcPr>
            <w:tcW w:w="3069"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团市委、市教育局、市少工委联系人</w:t>
            </w:r>
          </w:p>
        </w:tc>
        <w:tc>
          <w:tcPr>
            <w:tcW w:w="982" w:type="dxa"/>
            <w:vAlign w:val="center"/>
          </w:tcPr>
          <w:p>
            <w:pPr>
              <w:adjustRightInd w:val="0"/>
              <w:snapToGrid w:val="0"/>
              <w:spacing w:line="360" w:lineRule="exact"/>
              <w:jc w:val="center"/>
              <w:rPr>
                <w:rFonts w:eastAsia="黑体" w:cs="Times New Roman"/>
                <w:spacing w:val="-10"/>
                <w:sz w:val="24"/>
                <w:szCs w:val="24"/>
              </w:rPr>
            </w:pPr>
            <w:r>
              <w:rPr>
                <w:rFonts w:hint="eastAsia" w:hAnsi="黑体" w:eastAsia="黑体" w:cs="黑体"/>
                <w:spacing w:val="-10"/>
                <w:sz w:val="24"/>
                <w:szCs w:val="24"/>
              </w:rPr>
              <w:t>时</w:t>
            </w:r>
            <w:r>
              <w:rPr>
                <w:rFonts w:eastAsia="黑体"/>
                <w:spacing w:val="-10"/>
                <w:sz w:val="24"/>
                <w:szCs w:val="24"/>
              </w:rPr>
              <w:t xml:space="preserve">  </w:t>
            </w:r>
            <w:r>
              <w:rPr>
                <w:rFonts w:hint="eastAsia" w:hAnsi="黑体" w:eastAsia="黑体" w:cs="黑体"/>
                <w:spacing w:val="-10"/>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1</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黄晓锋</w:t>
            </w:r>
          </w:p>
        </w:tc>
        <w:tc>
          <w:tcPr>
            <w:tcW w:w="3502" w:type="dxa"/>
            <w:vAlign w:val="center"/>
          </w:tcPr>
          <w:p>
            <w:pPr>
              <w:adjustRightInd w:val="0"/>
              <w:snapToGrid w:val="0"/>
              <w:spacing w:line="360" w:lineRule="exact"/>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罗慧玲、周少娟、黄晓锋、陈厦声</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莞  城（范少夫）、万  江（詹惠兴）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望牛墩（麦建威）、麻  涌（莫炳钊）</w:t>
            </w:r>
          </w:p>
        </w:tc>
        <w:tc>
          <w:tcPr>
            <w:tcW w:w="3069" w:type="dxa"/>
            <w:vMerge w:val="restart"/>
            <w:textDirection w:val="lrTb"/>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lang w:eastAsia="zh-CN"/>
              </w:rPr>
              <w:t>陈启明、</w:t>
            </w:r>
            <w:bookmarkStart w:id="0" w:name="_GoBack"/>
            <w:bookmarkEnd w:id="0"/>
            <w:r>
              <w:rPr>
                <w:rFonts w:hint="eastAsia" w:ascii="仿宋_GB2312" w:hAnsi="仿宋_GB2312" w:eastAsia="仿宋_GB2312" w:cs="仿宋_GB2312"/>
                <w:spacing w:val="-10"/>
                <w:sz w:val="24"/>
                <w:szCs w:val="24"/>
              </w:rPr>
              <w:t>黄伟东</w:t>
            </w:r>
          </w:p>
        </w:tc>
        <w:tc>
          <w:tcPr>
            <w:tcW w:w="982" w:type="dxa"/>
            <w:vAlign w:val="center"/>
          </w:tcPr>
          <w:p>
            <w:pPr>
              <w:adjustRightInd w:val="0"/>
              <w:snapToGrid w:val="0"/>
              <w:spacing w:line="360" w:lineRule="exact"/>
              <w:jc w:val="center"/>
              <w:rPr>
                <w:rFonts w:hAnsi="黑体" w:eastAsia="黑体" w:cs="黑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2</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刘剑雄</w:t>
            </w:r>
          </w:p>
        </w:tc>
        <w:tc>
          <w:tcPr>
            <w:tcW w:w="3502" w:type="dxa"/>
            <w:vAlign w:val="center"/>
          </w:tcPr>
          <w:p>
            <w:pPr>
              <w:adjustRightInd w:val="0"/>
              <w:snapToGrid w:val="0"/>
              <w:spacing w:line="360" w:lineRule="exact"/>
              <w:rPr>
                <w:rStyle w:val="12"/>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苏穗强、刘剑雄、钟伟宏、罗美华</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厚  街（刘丽霞）、虎  门（李  萍）</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  安（周  芳）、大岭山（邝洪辉）</w:t>
            </w:r>
          </w:p>
        </w:tc>
        <w:tc>
          <w:tcPr>
            <w:tcW w:w="3069" w:type="dxa"/>
            <w:vMerge w:val="continue"/>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c>
          <w:tcPr>
            <w:tcW w:w="982" w:type="dxa"/>
            <w:vAlign w:val="center"/>
          </w:tcPr>
          <w:p>
            <w:pPr>
              <w:adjustRightInd w:val="0"/>
              <w:snapToGrid w:val="0"/>
              <w:spacing w:line="360" w:lineRule="exact"/>
              <w:jc w:val="center"/>
              <w:rPr>
                <w:rFonts w:hAnsi="黑体" w:eastAsia="黑体" w:cs="黑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3</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周  芳</w:t>
            </w:r>
          </w:p>
        </w:tc>
        <w:tc>
          <w:tcPr>
            <w:tcW w:w="3502" w:type="dxa"/>
            <w:vAlign w:val="center"/>
          </w:tcPr>
          <w:p>
            <w:pPr>
              <w:adjustRightInd w:val="0"/>
              <w:snapToGrid w:val="0"/>
              <w:spacing w:line="360" w:lineRule="exact"/>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刘丽霞、李  萍、周  芳、邝洪辉</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  城（苏穗强）、石  碣（刘剑雄）</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  埗（钟伟宏）、中  堂（罗美华）</w:t>
            </w:r>
          </w:p>
        </w:tc>
        <w:tc>
          <w:tcPr>
            <w:tcW w:w="3069" w:type="dxa"/>
            <w:vMerge w:val="restart"/>
            <w:textDirection w:val="lrTb"/>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lang w:eastAsia="zh-CN"/>
              </w:rPr>
              <w:t>王晓光、</w:t>
            </w:r>
            <w:r>
              <w:rPr>
                <w:rFonts w:hint="eastAsia" w:ascii="仿宋_GB2312" w:hAnsi="仿宋_GB2312" w:eastAsia="仿宋_GB2312" w:cs="仿宋_GB2312"/>
                <w:spacing w:val="-10"/>
                <w:sz w:val="24"/>
                <w:szCs w:val="24"/>
              </w:rPr>
              <w:t>蔡东琴</w:t>
            </w:r>
          </w:p>
        </w:tc>
        <w:tc>
          <w:tcPr>
            <w:tcW w:w="982" w:type="dxa"/>
            <w:vAlign w:val="center"/>
          </w:tcPr>
          <w:p>
            <w:pPr>
              <w:adjustRightInd w:val="0"/>
              <w:snapToGrid w:val="0"/>
              <w:spacing w:line="360" w:lineRule="exact"/>
              <w:jc w:val="center"/>
              <w:rPr>
                <w:rFonts w:hAnsi="黑体" w:eastAsia="黑体" w:cs="黑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4</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范少夫</w:t>
            </w:r>
          </w:p>
        </w:tc>
        <w:tc>
          <w:tcPr>
            <w:tcW w:w="3502" w:type="dxa"/>
            <w:vAlign w:val="center"/>
          </w:tcPr>
          <w:p>
            <w:pPr>
              <w:adjustRightInd w:val="0"/>
              <w:snapToGrid w:val="0"/>
              <w:spacing w:line="360" w:lineRule="exact"/>
              <w:rPr>
                <w:rStyle w:val="12"/>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范少夫、詹惠兴、麦建威、莫炳钊</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  城（罗慧玲）、道  滘（周少娟）</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洪  梅（黄晓锋）、沙  田（陈厦声）</w:t>
            </w:r>
          </w:p>
        </w:tc>
        <w:tc>
          <w:tcPr>
            <w:tcW w:w="3069" w:type="dxa"/>
            <w:vMerge w:val="continue"/>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c>
          <w:tcPr>
            <w:tcW w:w="982" w:type="dxa"/>
            <w:vAlign w:val="center"/>
          </w:tcPr>
          <w:p>
            <w:pPr>
              <w:adjustRightInd w:val="0"/>
              <w:snapToGrid w:val="0"/>
              <w:spacing w:line="360" w:lineRule="exact"/>
              <w:jc w:val="center"/>
              <w:rPr>
                <w:rFonts w:hAnsi="黑体" w:eastAsia="黑体" w:cs="黑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5</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莫创奇</w:t>
            </w:r>
          </w:p>
        </w:tc>
        <w:tc>
          <w:tcPr>
            <w:tcW w:w="3502"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莫创奇、黄满棠、林伟建、饶  娴</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谢  岗（谢雪雅）、樟木头（张海波）</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  溪（黄详国）、凤  岗（钟洁玉）</w:t>
            </w:r>
          </w:p>
        </w:tc>
        <w:tc>
          <w:tcPr>
            <w:tcW w:w="3069" w:type="dxa"/>
            <w:vMerge w:val="restart"/>
            <w:textDirection w:val="lrTb"/>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艾树珍、余家琪、杨晓伟</w:t>
            </w:r>
          </w:p>
        </w:tc>
        <w:tc>
          <w:tcPr>
            <w:tcW w:w="982" w:type="dxa"/>
            <w:vAlign w:val="center"/>
          </w:tcPr>
          <w:p>
            <w:pPr>
              <w:adjustRightInd w:val="0"/>
              <w:snapToGrid w:val="0"/>
              <w:spacing w:line="360" w:lineRule="exact"/>
              <w:jc w:val="center"/>
              <w:rPr>
                <w:rFonts w:eastAsia="仿宋_GB2312"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56" w:type="dxa"/>
            <w:vAlign w:val="center"/>
          </w:tcPr>
          <w:p>
            <w:pPr>
              <w:adjustRightInd w:val="0"/>
              <w:snapToGrid w:val="0"/>
              <w:spacing w:line="360" w:lineRule="exact"/>
              <w:jc w:val="center"/>
              <w:rPr>
                <w:rFonts w:eastAsia="仿宋_GB2312"/>
                <w:spacing w:val="-10"/>
                <w:sz w:val="24"/>
                <w:szCs w:val="24"/>
              </w:rPr>
            </w:pPr>
            <w:r>
              <w:rPr>
                <w:rFonts w:eastAsia="仿宋_GB2312"/>
                <w:spacing w:val="-10"/>
                <w:sz w:val="24"/>
                <w:szCs w:val="24"/>
              </w:rPr>
              <w:t>6</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邹灿谋</w:t>
            </w:r>
          </w:p>
        </w:tc>
        <w:tc>
          <w:tcPr>
            <w:tcW w:w="3502" w:type="dxa"/>
            <w:vAlign w:val="center"/>
          </w:tcPr>
          <w:p>
            <w:pPr>
              <w:adjustRightInd w:val="0"/>
              <w:snapToGrid w:val="0"/>
              <w:spacing w:line="360" w:lineRule="exact"/>
              <w:rPr>
                <w:rStyle w:val="12"/>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张达志、邹灿谋、曾洪开、刘继明</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茶  山（黄雅洁）、寮  步（梁堪护）</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  坑（陈伟健）、大  朗（陈世耀）</w:t>
            </w:r>
          </w:p>
        </w:tc>
        <w:tc>
          <w:tcPr>
            <w:tcW w:w="3069" w:type="dxa"/>
            <w:vMerge w:val="continue"/>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c>
          <w:tcPr>
            <w:tcW w:w="982" w:type="dxa"/>
            <w:vAlign w:val="center"/>
          </w:tcPr>
          <w:p>
            <w:pPr>
              <w:adjustRightInd w:val="0"/>
              <w:snapToGrid w:val="0"/>
              <w:spacing w:line="360" w:lineRule="exact"/>
              <w:jc w:val="center"/>
              <w:rPr>
                <w:rFonts w:eastAsia="仿宋_GB2312" w:cs="Times New Roman"/>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56"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7</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陈伟健</w:t>
            </w:r>
          </w:p>
        </w:tc>
        <w:tc>
          <w:tcPr>
            <w:tcW w:w="3502" w:type="dxa"/>
            <w:vAlign w:val="center"/>
          </w:tcPr>
          <w:p>
            <w:pPr>
              <w:adjustRightInd w:val="0"/>
              <w:snapToGrid w:val="0"/>
              <w:spacing w:line="360" w:lineRule="exact"/>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梁堪护、黄雅洁、陈伟健、陈世耀</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  沥（张达志）、常  平（邹灿谋）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黄  江（曾洪开）、塘  厦（刘继明）</w:t>
            </w:r>
          </w:p>
        </w:tc>
        <w:tc>
          <w:tcPr>
            <w:tcW w:w="3069" w:type="dxa"/>
            <w:vMerge w:val="restart"/>
            <w:textDirection w:val="lrTb"/>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卢雪霞、易泳欣</w:t>
            </w:r>
          </w:p>
        </w:tc>
        <w:tc>
          <w:tcPr>
            <w:tcW w:w="982"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56"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8</w:t>
            </w:r>
          </w:p>
        </w:tc>
        <w:tc>
          <w:tcPr>
            <w:tcW w:w="1445"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张海波</w:t>
            </w:r>
          </w:p>
        </w:tc>
        <w:tc>
          <w:tcPr>
            <w:tcW w:w="3502" w:type="dxa"/>
            <w:vAlign w:val="center"/>
          </w:tcPr>
          <w:p>
            <w:pPr>
              <w:adjustRightInd w:val="0"/>
              <w:snapToGrid w:val="0"/>
              <w:spacing w:line="360" w:lineRule="exact"/>
              <w:rPr>
                <w:rStyle w:val="12"/>
                <w:rFonts w:hint="eastAsia" w:ascii="仿宋_GB2312" w:hAnsi="仿宋_GB2312" w:eastAsia="仿宋_GB2312" w:cs="仿宋_GB2312"/>
                <w:spacing w:val="-10"/>
                <w:sz w:val="24"/>
                <w:szCs w:val="24"/>
              </w:rPr>
            </w:pPr>
            <w:r>
              <w:rPr>
                <w:rStyle w:val="12"/>
                <w:rFonts w:hint="eastAsia" w:ascii="仿宋_GB2312" w:hAnsi="仿宋_GB2312" w:eastAsia="仿宋_GB2312" w:cs="仿宋_GB2312"/>
                <w:spacing w:val="-10"/>
                <w:sz w:val="24"/>
                <w:szCs w:val="24"/>
              </w:rPr>
              <w:t>谢雪雅、张海波、黄详国、钟洁玉</w:t>
            </w:r>
          </w:p>
        </w:tc>
        <w:tc>
          <w:tcPr>
            <w:tcW w:w="42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桥  头（莫创奇）、企  石（黄满棠）</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  排（林伟建）、石  龙（饶  娴）</w:t>
            </w:r>
          </w:p>
        </w:tc>
        <w:tc>
          <w:tcPr>
            <w:tcW w:w="3069" w:type="dxa"/>
            <w:vMerge w:val="continue"/>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c>
          <w:tcPr>
            <w:tcW w:w="982" w:type="dxa"/>
            <w:vAlign w:val="center"/>
          </w:tcPr>
          <w:p>
            <w:pPr>
              <w:adjustRightInd w:val="0"/>
              <w:snapToGrid w:val="0"/>
              <w:spacing w:line="360" w:lineRule="exact"/>
              <w:jc w:val="center"/>
              <w:rPr>
                <w:rFonts w:hint="eastAsia" w:ascii="仿宋_GB2312" w:hAnsi="仿宋_GB2312" w:eastAsia="仿宋_GB2312" w:cs="仿宋_GB2312"/>
                <w:spacing w:val="-10"/>
                <w:sz w:val="24"/>
                <w:szCs w:val="24"/>
              </w:rPr>
            </w:pPr>
          </w:p>
        </w:tc>
      </w:tr>
    </w:tbl>
    <w:p>
      <w:pPr>
        <w:spacing w:line="400" w:lineRule="exact"/>
        <w:rPr>
          <w:rFonts w:eastAsia="仿宋_GB2312" w:cs="Times New Roman"/>
          <w:sz w:val="24"/>
          <w:szCs w:val="24"/>
        </w:rPr>
      </w:pPr>
      <w:r>
        <w:rPr>
          <w:rFonts w:hint="eastAsia" w:ascii="仿宋_GB2312" w:hAnsi="仿宋_GB2312" w:eastAsia="仿宋_GB2312" w:cs="仿宋_GB2312"/>
          <w:sz w:val="24"/>
          <w:szCs w:val="24"/>
        </w:rPr>
        <w:t>备注：1、各镇街少先队总部要准备好有关资料，包括：近两年工作总结和下一步计划、活动相片、工作计划和相关活动</w:t>
      </w:r>
      <w:r>
        <w:rPr>
          <w:rFonts w:hint="eastAsia" w:eastAsia="仿宋_GB2312" w:cs="仿宋_GB2312"/>
          <w:sz w:val="24"/>
          <w:szCs w:val="24"/>
        </w:rPr>
        <w:t>资料等；</w:t>
      </w:r>
    </w:p>
    <w:p>
      <w:pPr>
        <w:adjustRightInd w:val="0"/>
        <w:snapToGrid w:val="0"/>
        <w:spacing w:line="360" w:lineRule="exact"/>
        <w:ind w:right="-653" w:rightChars="-311"/>
        <w:rPr>
          <w:rFonts w:eastAsia="仿宋_GB2312" w:cs="Times New Roman"/>
          <w:sz w:val="24"/>
          <w:szCs w:val="24"/>
        </w:rPr>
      </w:pPr>
      <w:r>
        <w:rPr>
          <w:rFonts w:eastAsia="仿宋_GB2312"/>
          <w:sz w:val="24"/>
          <w:szCs w:val="24"/>
        </w:rPr>
        <w:t xml:space="preserve">      2</w:t>
      </w:r>
      <w:r>
        <w:rPr>
          <w:rFonts w:hint="eastAsia" w:eastAsia="仿宋_GB2312" w:cs="仿宋_GB2312"/>
          <w:sz w:val="24"/>
          <w:szCs w:val="24"/>
        </w:rPr>
        <w:t>、组长安排好具体行程后，告知团市委、市教育局、市少工委相关联系人。</w:t>
      </w:r>
    </w:p>
    <w:p>
      <w:pPr>
        <w:ind w:firstLine="630" w:firstLineChars="300"/>
        <w:rPr>
          <w:rFonts w:eastAsia="仿宋_GB2312" w:cs="Times New Roman"/>
        </w:rPr>
        <w:sectPr>
          <w:footerReference r:id="rId4" w:type="default"/>
          <w:pgSz w:w="16838" w:h="11906" w:orient="landscape"/>
          <w:pgMar w:top="851" w:right="1134" w:bottom="851" w:left="1134" w:header="851" w:footer="680" w:gutter="0"/>
          <w:cols w:space="425" w:num="1"/>
          <w:docGrid w:type="linesAndChars" w:linePitch="312" w:charSpace="0"/>
        </w:sectPr>
      </w:pPr>
    </w:p>
    <w:p>
      <w:pPr>
        <w:adjustRightInd w:val="0"/>
        <w:snapToGrid w:val="0"/>
        <w:spacing w:line="580" w:lineRule="exact"/>
        <w:textAlignment w:val="baseline"/>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3</w:t>
      </w:r>
    </w:p>
    <w:p>
      <w:pPr>
        <w:adjustRightInd w:val="0"/>
        <w:snapToGrid w:val="0"/>
        <w:spacing w:line="600" w:lineRule="exact"/>
        <w:jc w:val="center"/>
        <w:rPr>
          <w:rFonts w:ascii="方正小标宋简体" w:eastAsia="方正小标宋简体" w:cs="Times New Roman"/>
        </w:rPr>
      </w:pPr>
      <w:r>
        <w:rPr>
          <w:rFonts w:hint="eastAsia" w:ascii="方正小标宋简体" w:eastAsia="方正小标宋简体" w:cs="方正小标宋简体"/>
          <w:sz w:val="42"/>
          <w:szCs w:val="42"/>
        </w:rPr>
        <w:t>东莞市少先队组织基本情况调查表</w:t>
      </w:r>
    </w:p>
    <w:p>
      <w:pPr>
        <w:adjustRightInd w:val="0"/>
        <w:snapToGrid w:val="0"/>
        <w:spacing w:line="600" w:lineRule="exact"/>
        <w:rPr>
          <w:rFonts w:ascii="仿宋_GB2312" w:hAnsi="宋体" w:cs="Times New Roman"/>
          <w:sz w:val="24"/>
          <w:szCs w:val="24"/>
        </w:rPr>
      </w:pPr>
      <w:r>
        <w:rPr>
          <w:rFonts w:hint="eastAsia" w:ascii="仿宋_GB2312" w:hAnsi="宋体" w:cs="宋体"/>
          <w:sz w:val="24"/>
          <w:szCs w:val="24"/>
        </w:rPr>
        <w:t>单位（盖章）：</w:t>
      </w:r>
      <w:r>
        <w:rPr>
          <w:rFonts w:ascii="仿宋_GB2312" w:hAnsi="宋体" w:cs="仿宋_GB2312"/>
          <w:sz w:val="24"/>
          <w:szCs w:val="24"/>
        </w:rPr>
        <w:t xml:space="preserve">                          </w:t>
      </w:r>
      <w:r>
        <w:rPr>
          <w:rFonts w:hint="eastAsia" w:ascii="仿宋_GB2312" w:hAnsi="宋体" w:cs="宋体"/>
          <w:sz w:val="24"/>
          <w:szCs w:val="24"/>
        </w:rPr>
        <w:t>填报日期：</w:t>
      </w:r>
      <w:r>
        <w:rPr>
          <w:rFonts w:ascii="仿宋_GB2312" w:hAnsi="宋体" w:cs="仿宋_GB2312"/>
          <w:sz w:val="24"/>
          <w:szCs w:val="24"/>
        </w:rPr>
        <w:t xml:space="preserve">   </w:t>
      </w:r>
      <w:r>
        <w:rPr>
          <w:rFonts w:hint="eastAsia" w:ascii="仿宋_GB2312" w:hAnsi="宋体" w:cs="宋体"/>
          <w:sz w:val="24"/>
          <w:szCs w:val="24"/>
        </w:rPr>
        <w:t>年</w:t>
      </w:r>
      <w:r>
        <w:rPr>
          <w:rFonts w:ascii="仿宋_GB2312" w:hAnsi="宋体" w:cs="仿宋_GB2312"/>
          <w:sz w:val="24"/>
          <w:szCs w:val="24"/>
        </w:rPr>
        <w:t xml:space="preserve">  </w:t>
      </w:r>
      <w:r>
        <w:rPr>
          <w:rFonts w:hint="eastAsia" w:ascii="仿宋_GB2312" w:hAnsi="宋体" w:cs="宋体"/>
          <w:sz w:val="24"/>
          <w:szCs w:val="24"/>
        </w:rPr>
        <w:t>月</w:t>
      </w:r>
    </w:p>
    <w:tbl>
      <w:tblPr>
        <w:tblStyle w:val="7"/>
        <w:tblW w:w="10894" w:type="dxa"/>
        <w:jc w:val="center"/>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499"/>
        <w:gridCol w:w="1447"/>
        <w:gridCol w:w="778"/>
        <w:gridCol w:w="1234"/>
        <w:gridCol w:w="674"/>
        <w:gridCol w:w="641"/>
        <w:gridCol w:w="1395"/>
        <w:gridCol w:w="8"/>
        <w:gridCol w:w="528"/>
        <w:gridCol w:w="822"/>
        <w:gridCol w:w="1530"/>
        <w:gridCol w:w="761"/>
        <w:gridCol w:w="577"/>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69" w:hRule="atLeast"/>
          <w:jc w:val="center"/>
        </w:trPr>
        <w:tc>
          <w:tcPr>
            <w:tcW w:w="499" w:type="dxa"/>
            <w:vMerge w:val="restart"/>
            <w:tcBorders>
              <w:top w:val="single" w:color="auto" w:sz="18" w:space="0"/>
              <w:bottom w:val="nil"/>
              <w:right w:val="single" w:color="auto" w:sz="18" w:space="0"/>
            </w:tcBorders>
            <w:vAlign w:val="center"/>
          </w:tcPr>
          <w:p>
            <w:pPr>
              <w:spacing w:line="280" w:lineRule="exact"/>
              <w:jc w:val="center"/>
              <w:rPr>
                <w:rFonts w:ascii="黑体" w:hAnsi="宋体" w:eastAsia="黑体" w:cs="Times New Roman"/>
                <w:sz w:val="24"/>
                <w:szCs w:val="24"/>
              </w:rPr>
            </w:pPr>
            <w:r>
              <w:rPr>
                <w:rFonts w:hint="eastAsia" w:ascii="黑体" w:hAnsi="宋体" w:eastAsia="黑体" w:cs="黑体"/>
                <w:sz w:val="24"/>
                <w:szCs w:val="24"/>
              </w:rPr>
              <w:t>组织建设情况</w:t>
            </w:r>
          </w:p>
        </w:tc>
        <w:tc>
          <w:tcPr>
            <w:tcW w:w="2225" w:type="dxa"/>
            <w:gridSpan w:val="2"/>
            <w:vMerge w:val="restart"/>
            <w:tcBorders>
              <w:top w:val="single" w:color="auto" w:sz="18"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全镇小学学校数</w:t>
            </w:r>
          </w:p>
        </w:tc>
        <w:tc>
          <w:tcPr>
            <w:tcW w:w="2549" w:type="dxa"/>
            <w:gridSpan w:val="3"/>
            <w:vMerge w:val="restart"/>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18"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已建队小学数</w:t>
            </w:r>
          </w:p>
        </w:tc>
        <w:tc>
          <w:tcPr>
            <w:tcW w:w="2549" w:type="dxa"/>
            <w:gridSpan w:val="3"/>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全镇初中、完全中学学校数</w:t>
            </w:r>
          </w:p>
        </w:tc>
        <w:tc>
          <w:tcPr>
            <w:tcW w:w="2549" w:type="dxa"/>
            <w:gridSpan w:val="3"/>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restart"/>
            <w:tcBorders>
              <w:top w:val="single" w:color="auto" w:sz="6" w:space="0"/>
              <w:left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已建队初中、完全中学学校数</w:t>
            </w:r>
          </w:p>
        </w:tc>
        <w:tc>
          <w:tcPr>
            <w:tcW w:w="2549" w:type="dxa"/>
            <w:gridSpan w:val="3"/>
            <w:vMerge w:val="restart"/>
            <w:tcBorders>
              <w:top w:val="single" w:color="auto" w:sz="6" w:space="0"/>
              <w:left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restart"/>
            <w:tcBorders>
              <w:left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全镇九年、十二年一贯制学校数</w:t>
            </w:r>
          </w:p>
        </w:tc>
        <w:tc>
          <w:tcPr>
            <w:tcW w:w="2549" w:type="dxa"/>
            <w:gridSpan w:val="3"/>
            <w:vMerge w:val="restart"/>
            <w:tcBorders>
              <w:left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已建队九年、十二年一贯制学校数</w:t>
            </w:r>
          </w:p>
        </w:tc>
        <w:tc>
          <w:tcPr>
            <w:tcW w:w="2549" w:type="dxa"/>
            <w:gridSpan w:val="3"/>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2868" w:type="dxa"/>
            <w:gridSpan w:val="3"/>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黑体" w:hAnsi="宋体" w:eastAsia="黑体" w:cs="Times New Roman"/>
                <w:sz w:val="24"/>
                <w:szCs w:val="24"/>
              </w:rPr>
            </w:pPr>
          </w:p>
        </w:tc>
        <w:tc>
          <w:tcPr>
            <w:tcW w:w="2225" w:type="dxa"/>
            <w:gridSpan w:val="2"/>
            <w:vMerge w:val="continue"/>
            <w:tcBorders>
              <w:top w:val="single" w:color="auto" w:sz="6" w:space="0"/>
              <w:left w:val="single" w:color="auto" w:sz="18"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2753" w:type="dxa"/>
            <w:gridSpan w:val="4"/>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2868" w:type="dxa"/>
            <w:gridSpan w:val="3"/>
            <w:tcBorders>
              <w:top w:val="single" w:color="auto" w:sz="6" w:space="0"/>
              <w:left w:val="single" w:color="auto" w:sz="6" w:space="0"/>
              <w:bottom w:val="single" w:color="auto" w:sz="18"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w:t>
            </w:r>
          </w:p>
          <w:p>
            <w:pPr>
              <w:spacing w:line="280" w:lineRule="exact"/>
              <w:jc w:val="center"/>
              <w:rPr>
                <w:rFonts w:ascii="仿宋_GB2312" w:hAnsi="宋体" w:cs="Times New Roman"/>
                <w:sz w:val="24"/>
                <w:szCs w:val="24"/>
              </w:rPr>
            </w:pPr>
            <w:r>
              <w:rPr>
                <w:rFonts w:hint="eastAsia" w:ascii="仿宋_GB2312" w:hAnsi="宋体" w:cs="宋体"/>
                <w:sz w:val="24"/>
                <w:szCs w:val="24"/>
              </w:rPr>
              <w:t>小学生人数</w:t>
            </w:r>
          </w:p>
        </w:tc>
        <w:tc>
          <w:tcPr>
            <w:tcW w:w="2549" w:type="dxa"/>
            <w:gridSpan w:val="3"/>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其中女学生数</w:t>
            </w:r>
          </w:p>
        </w:tc>
        <w:tc>
          <w:tcPr>
            <w:tcW w:w="1338" w:type="dxa"/>
            <w:gridSpan w:val="2"/>
            <w:vMerge w:val="restart"/>
            <w:tcBorders>
              <w:top w:val="single" w:color="auto" w:sz="6" w:space="0"/>
              <w:left w:val="single" w:color="auto" w:sz="4"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92"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38" w:type="dxa"/>
            <w:gridSpan w:val="2"/>
            <w:vMerge w:val="continue"/>
            <w:tcBorders>
              <w:left w:val="single" w:color="auto" w:sz="4"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w:t>
            </w:r>
          </w:p>
          <w:p>
            <w:pPr>
              <w:spacing w:line="280" w:lineRule="exact"/>
              <w:jc w:val="center"/>
              <w:rPr>
                <w:rFonts w:ascii="仿宋_GB2312" w:hAnsi="宋体" w:cs="Times New Roman"/>
                <w:sz w:val="24"/>
                <w:szCs w:val="24"/>
              </w:rPr>
            </w:pPr>
            <w:r>
              <w:rPr>
                <w:rFonts w:hint="eastAsia" w:ascii="仿宋_GB2312" w:hAnsi="宋体" w:cs="宋体"/>
                <w:sz w:val="24"/>
                <w:szCs w:val="24"/>
              </w:rPr>
              <w:t>少先队员总数</w:t>
            </w:r>
          </w:p>
        </w:tc>
        <w:tc>
          <w:tcPr>
            <w:tcW w:w="2549" w:type="dxa"/>
            <w:gridSpan w:val="3"/>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其中女队员数</w:t>
            </w:r>
          </w:p>
        </w:tc>
        <w:tc>
          <w:tcPr>
            <w:tcW w:w="1338" w:type="dxa"/>
            <w:gridSpan w:val="2"/>
            <w:vMerge w:val="restart"/>
            <w:tcBorders>
              <w:top w:val="single" w:color="auto" w:sz="6" w:space="0"/>
              <w:left w:val="single" w:color="auto" w:sz="4"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20"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38" w:type="dxa"/>
            <w:gridSpan w:val="2"/>
            <w:vMerge w:val="continue"/>
            <w:tcBorders>
              <w:left w:val="single" w:color="auto" w:sz="4"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w:t>
            </w:r>
          </w:p>
          <w:p>
            <w:pPr>
              <w:spacing w:line="280" w:lineRule="exact"/>
              <w:jc w:val="center"/>
              <w:rPr>
                <w:rFonts w:ascii="仿宋_GB2312" w:hAnsi="宋体" w:cs="Times New Roman"/>
                <w:sz w:val="24"/>
                <w:szCs w:val="24"/>
              </w:rPr>
            </w:pPr>
            <w:r>
              <w:rPr>
                <w:rFonts w:hint="eastAsia" w:ascii="仿宋_GB2312" w:hAnsi="宋体" w:cs="宋体"/>
                <w:sz w:val="24"/>
                <w:szCs w:val="24"/>
              </w:rPr>
              <w:t>初一学生总数</w:t>
            </w:r>
          </w:p>
        </w:tc>
        <w:tc>
          <w:tcPr>
            <w:tcW w:w="2549" w:type="dxa"/>
            <w:gridSpan w:val="3"/>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其中女学生数</w:t>
            </w:r>
          </w:p>
        </w:tc>
        <w:tc>
          <w:tcPr>
            <w:tcW w:w="1338" w:type="dxa"/>
            <w:gridSpan w:val="2"/>
            <w:vMerge w:val="restart"/>
            <w:tcBorders>
              <w:top w:val="single" w:color="auto" w:sz="6" w:space="0"/>
              <w:left w:val="single" w:color="auto" w:sz="4"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92"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continue"/>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continue"/>
            <w:tcBorders>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38" w:type="dxa"/>
            <w:gridSpan w:val="2"/>
            <w:vMerge w:val="continue"/>
            <w:tcBorders>
              <w:left w:val="single" w:color="auto" w:sz="4"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restart"/>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w:t>
            </w:r>
          </w:p>
          <w:p>
            <w:pPr>
              <w:spacing w:line="280" w:lineRule="exact"/>
              <w:jc w:val="center"/>
              <w:rPr>
                <w:rFonts w:ascii="仿宋_GB2312" w:hAnsi="宋体" w:cs="Times New Roman"/>
                <w:sz w:val="24"/>
                <w:szCs w:val="24"/>
              </w:rPr>
            </w:pPr>
            <w:r>
              <w:rPr>
                <w:rFonts w:hint="eastAsia" w:ascii="仿宋_GB2312" w:hAnsi="宋体" w:cs="宋体"/>
                <w:sz w:val="24"/>
                <w:szCs w:val="24"/>
              </w:rPr>
              <w:t>初一少先队员总数</w:t>
            </w:r>
          </w:p>
        </w:tc>
        <w:tc>
          <w:tcPr>
            <w:tcW w:w="2549" w:type="dxa"/>
            <w:gridSpan w:val="3"/>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公办</w:t>
            </w:r>
          </w:p>
        </w:tc>
        <w:tc>
          <w:tcPr>
            <w:tcW w:w="1358" w:type="dxa"/>
            <w:gridSpan w:val="3"/>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restart"/>
            <w:tcBorders>
              <w:top w:val="single" w:color="auto" w:sz="6" w:space="0"/>
              <w:left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其中女队员数</w:t>
            </w:r>
          </w:p>
        </w:tc>
        <w:tc>
          <w:tcPr>
            <w:tcW w:w="1338" w:type="dxa"/>
            <w:gridSpan w:val="2"/>
            <w:vMerge w:val="restart"/>
            <w:tcBorders>
              <w:top w:val="single" w:color="auto" w:sz="6" w:space="0"/>
              <w:left w:val="single" w:color="auto" w:sz="4"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48" w:hRule="atLeast"/>
          <w:jc w:val="center"/>
        </w:trPr>
        <w:tc>
          <w:tcPr>
            <w:tcW w:w="499" w:type="dxa"/>
            <w:vMerge w:val="continue"/>
            <w:tcBorders>
              <w:top w:val="single" w:color="auto" w:sz="6" w:space="0"/>
              <w:bottom w:val="nil"/>
              <w:right w:val="single" w:color="auto" w:sz="18" w:space="0"/>
            </w:tcBorders>
            <w:vAlign w:val="center"/>
          </w:tcPr>
          <w:p>
            <w:pPr>
              <w:spacing w:line="280" w:lineRule="exact"/>
              <w:jc w:val="center"/>
              <w:rPr>
                <w:rFonts w:ascii="仿宋_GB2312" w:hAnsi="宋体" w:cs="Times New Roman"/>
                <w:sz w:val="24"/>
                <w:szCs w:val="24"/>
              </w:rPr>
            </w:pPr>
          </w:p>
        </w:tc>
        <w:tc>
          <w:tcPr>
            <w:tcW w:w="2225" w:type="dxa"/>
            <w:gridSpan w:val="2"/>
            <w:vMerge w:val="continue"/>
            <w:tcBorders>
              <w:top w:val="single" w:color="auto" w:sz="6" w:space="0"/>
              <w:left w:val="single" w:color="auto" w:sz="18"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2549" w:type="dxa"/>
            <w:gridSpan w:val="3"/>
            <w:vMerge w:val="continue"/>
            <w:tcBorders>
              <w:left w:val="single" w:color="auto" w:sz="6" w:space="0"/>
              <w:bottom w:val="single" w:color="auto" w:sz="18" w:space="0"/>
              <w:right w:val="single" w:color="auto" w:sz="4" w:space="0"/>
            </w:tcBorders>
            <w:vAlign w:val="center"/>
          </w:tcPr>
          <w:p>
            <w:pPr>
              <w:spacing w:line="280" w:lineRule="exact"/>
              <w:jc w:val="center"/>
              <w:rPr>
                <w:rFonts w:ascii="仿宋_GB2312" w:hAnsi="宋体" w:cs="Times New Roman"/>
                <w:sz w:val="24"/>
                <w:szCs w:val="24"/>
              </w:rPr>
            </w:pPr>
          </w:p>
        </w:tc>
        <w:tc>
          <w:tcPr>
            <w:tcW w:w="1395" w:type="dxa"/>
            <w:tcBorders>
              <w:top w:val="single" w:color="auto" w:sz="6" w:space="0"/>
              <w:left w:val="single" w:color="auto" w:sz="4" w:space="0"/>
              <w:bottom w:val="single" w:color="auto" w:sz="18"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民办</w:t>
            </w:r>
          </w:p>
        </w:tc>
        <w:tc>
          <w:tcPr>
            <w:tcW w:w="1358" w:type="dxa"/>
            <w:gridSpan w:val="3"/>
            <w:tcBorders>
              <w:top w:val="single" w:color="auto" w:sz="6" w:space="0"/>
              <w:left w:val="single" w:color="auto" w:sz="4"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vMerge w:val="continue"/>
            <w:tcBorders>
              <w:left w:val="single" w:color="auto" w:sz="6" w:space="0"/>
              <w:bottom w:val="single" w:color="auto" w:sz="18" w:space="0"/>
              <w:right w:val="single" w:color="auto" w:sz="4" w:space="0"/>
            </w:tcBorders>
            <w:vAlign w:val="center"/>
          </w:tcPr>
          <w:p>
            <w:pPr>
              <w:spacing w:line="280" w:lineRule="exact"/>
              <w:jc w:val="center"/>
              <w:rPr>
                <w:rFonts w:ascii="仿宋_GB2312" w:hAnsi="宋体" w:cs="Times New Roman"/>
                <w:sz w:val="24"/>
                <w:szCs w:val="24"/>
              </w:rPr>
            </w:pPr>
          </w:p>
        </w:tc>
        <w:tc>
          <w:tcPr>
            <w:tcW w:w="1338" w:type="dxa"/>
            <w:gridSpan w:val="2"/>
            <w:vMerge w:val="continue"/>
            <w:tcBorders>
              <w:left w:val="single" w:color="auto" w:sz="4" w:space="0"/>
              <w:bottom w:val="single" w:color="auto" w:sz="18"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499" w:type="dxa"/>
            <w:vMerge w:val="restart"/>
            <w:tcBorders>
              <w:top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r>
              <w:rPr>
                <w:rFonts w:hint="eastAsia" w:ascii="黑体" w:hAnsi="宋体" w:eastAsia="黑体" w:cs="黑体"/>
                <w:sz w:val="24"/>
                <w:szCs w:val="24"/>
              </w:rPr>
              <w:t>总辅</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导</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员</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情</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况</w:t>
            </w:r>
          </w:p>
        </w:tc>
        <w:tc>
          <w:tcPr>
            <w:tcW w:w="1447" w:type="dxa"/>
            <w:tcBorders>
              <w:top w:val="single" w:color="auto" w:sz="18"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姓名</w:t>
            </w:r>
          </w:p>
        </w:tc>
        <w:tc>
          <w:tcPr>
            <w:tcW w:w="778"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234"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性别</w:t>
            </w:r>
          </w:p>
        </w:tc>
        <w:tc>
          <w:tcPr>
            <w:tcW w:w="1315" w:type="dxa"/>
            <w:gridSpan w:val="2"/>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403" w:type="dxa"/>
            <w:gridSpan w:val="2"/>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出生年月</w:t>
            </w:r>
          </w:p>
        </w:tc>
        <w:tc>
          <w:tcPr>
            <w:tcW w:w="1350" w:type="dxa"/>
            <w:gridSpan w:val="2"/>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政治面貌</w:t>
            </w:r>
          </w:p>
        </w:tc>
        <w:tc>
          <w:tcPr>
            <w:tcW w:w="1338" w:type="dxa"/>
            <w:gridSpan w:val="2"/>
            <w:tcBorders>
              <w:top w:val="single" w:color="auto" w:sz="18"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jc w:val="center"/>
        </w:trPr>
        <w:tc>
          <w:tcPr>
            <w:tcW w:w="499" w:type="dxa"/>
            <w:vMerge w:val="continue"/>
            <w:tcBorders>
              <w:top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p>
        </w:tc>
        <w:tc>
          <w:tcPr>
            <w:tcW w:w="1447" w:type="dxa"/>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学历</w:t>
            </w:r>
          </w:p>
        </w:tc>
        <w:tc>
          <w:tcPr>
            <w:tcW w:w="778"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级别</w:t>
            </w:r>
          </w:p>
        </w:tc>
        <w:tc>
          <w:tcPr>
            <w:tcW w:w="131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40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队外职务</w:t>
            </w:r>
          </w:p>
        </w:tc>
        <w:tc>
          <w:tcPr>
            <w:tcW w:w="135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是否已落实辅导员待遇</w:t>
            </w:r>
          </w:p>
        </w:tc>
        <w:tc>
          <w:tcPr>
            <w:tcW w:w="1338" w:type="dxa"/>
            <w:gridSpan w:val="2"/>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jc w:val="center"/>
        </w:trPr>
        <w:tc>
          <w:tcPr>
            <w:tcW w:w="499" w:type="dxa"/>
            <w:vMerge w:val="continue"/>
            <w:tcBorders>
              <w:top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p>
        </w:tc>
        <w:tc>
          <w:tcPr>
            <w:tcW w:w="3459" w:type="dxa"/>
            <w:gridSpan w:val="3"/>
            <w:tcBorders>
              <w:top w:val="single" w:color="auto" w:sz="6" w:space="0"/>
              <w:left w:val="single" w:color="auto" w:sz="18"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参加工作时间（×年×月）</w:t>
            </w:r>
          </w:p>
        </w:tc>
        <w:tc>
          <w:tcPr>
            <w:tcW w:w="1315" w:type="dxa"/>
            <w:gridSpan w:val="2"/>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4283" w:type="dxa"/>
            <w:gridSpan w:val="5"/>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任辅导员时间（×年×月）</w:t>
            </w:r>
          </w:p>
        </w:tc>
        <w:tc>
          <w:tcPr>
            <w:tcW w:w="1338" w:type="dxa"/>
            <w:gridSpan w:val="2"/>
            <w:tcBorders>
              <w:top w:val="single" w:color="auto" w:sz="6" w:space="0"/>
              <w:left w:val="single" w:color="auto" w:sz="4"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18" w:hRule="atLeast"/>
          <w:jc w:val="center"/>
        </w:trPr>
        <w:tc>
          <w:tcPr>
            <w:tcW w:w="499" w:type="dxa"/>
            <w:vMerge w:val="continue"/>
            <w:tcBorders>
              <w:top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p>
        </w:tc>
        <w:tc>
          <w:tcPr>
            <w:tcW w:w="1447" w:type="dxa"/>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手提电话</w:t>
            </w:r>
          </w:p>
        </w:tc>
        <w:tc>
          <w:tcPr>
            <w:tcW w:w="778"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办公电话</w:t>
            </w:r>
          </w:p>
        </w:tc>
        <w:tc>
          <w:tcPr>
            <w:tcW w:w="131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40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传真号码</w:t>
            </w:r>
          </w:p>
        </w:tc>
        <w:tc>
          <w:tcPr>
            <w:tcW w:w="135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53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工作邮箱</w:t>
            </w:r>
          </w:p>
        </w:tc>
        <w:tc>
          <w:tcPr>
            <w:tcW w:w="1338" w:type="dxa"/>
            <w:gridSpan w:val="2"/>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346" w:hRule="atLeast"/>
          <w:jc w:val="center"/>
        </w:trPr>
        <w:tc>
          <w:tcPr>
            <w:tcW w:w="499" w:type="dxa"/>
            <w:vMerge w:val="continue"/>
            <w:tcBorders>
              <w:top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p>
        </w:tc>
        <w:tc>
          <w:tcPr>
            <w:tcW w:w="1447" w:type="dxa"/>
            <w:tcBorders>
              <w:top w:val="single" w:color="auto" w:sz="6" w:space="0"/>
              <w:left w:val="single" w:color="auto" w:sz="18" w:space="0"/>
              <w:bottom w:val="single" w:color="auto" w:sz="2" w:space="0"/>
              <w:right w:val="single" w:color="auto" w:sz="6" w:space="0"/>
            </w:tcBorders>
            <w:vAlign w:val="center"/>
          </w:tcPr>
          <w:p>
            <w:pPr>
              <w:spacing w:line="280" w:lineRule="exact"/>
              <w:jc w:val="center"/>
              <w:rPr>
                <w:rFonts w:ascii="仿宋_GB2312" w:hAnsi="宋体" w:cs="Times New Roman"/>
                <w:sz w:val="24"/>
                <w:szCs w:val="24"/>
              </w:rPr>
            </w:pPr>
            <w:r>
              <w:rPr>
                <w:rFonts w:ascii="仿宋_GB2312" w:hAnsi="宋体" w:cs="仿宋_GB2312"/>
                <w:sz w:val="24"/>
                <w:szCs w:val="24"/>
              </w:rPr>
              <w:t>QQ</w:t>
            </w:r>
            <w:r>
              <w:rPr>
                <w:rFonts w:hint="eastAsia" w:ascii="仿宋_GB2312" w:hAnsi="宋体" w:cs="宋体"/>
                <w:sz w:val="24"/>
                <w:szCs w:val="24"/>
              </w:rPr>
              <w:t>号码</w:t>
            </w:r>
          </w:p>
        </w:tc>
        <w:tc>
          <w:tcPr>
            <w:tcW w:w="778" w:type="dxa"/>
            <w:tcBorders>
              <w:top w:val="single" w:color="auto" w:sz="6" w:space="0"/>
              <w:left w:val="single" w:color="auto" w:sz="6" w:space="0"/>
              <w:bottom w:val="single" w:color="auto" w:sz="2" w:space="0"/>
              <w:right w:val="single" w:color="auto" w:sz="6" w:space="0"/>
            </w:tcBorders>
            <w:vAlign w:val="center"/>
          </w:tcPr>
          <w:p>
            <w:pPr>
              <w:spacing w:line="280" w:lineRule="exact"/>
              <w:jc w:val="center"/>
              <w:rPr>
                <w:rFonts w:ascii="仿宋_GB2312" w:hAnsi="宋体" w:cs="Times New Roman"/>
                <w:sz w:val="24"/>
                <w:szCs w:val="24"/>
              </w:rPr>
            </w:pPr>
          </w:p>
        </w:tc>
        <w:tc>
          <w:tcPr>
            <w:tcW w:w="1234" w:type="dxa"/>
            <w:tcBorders>
              <w:top w:val="single" w:color="auto" w:sz="6" w:space="0"/>
              <w:left w:val="single" w:color="auto" w:sz="6" w:space="0"/>
              <w:bottom w:val="single" w:color="auto" w:sz="2"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邮寄地址</w:t>
            </w:r>
          </w:p>
        </w:tc>
        <w:tc>
          <w:tcPr>
            <w:tcW w:w="2718" w:type="dxa"/>
            <w:gridSpan w:val="4"/>
            <w:tcBorders>
              <w:top w:val="single" w:color="auto" w:sz="6" w:space="0"/>
              <w:left w:val="single" w:color="auto" w:sz="6" w:space="0"/>
              <w:bottom w:val="single" w:color="auto" w:sz="2" w:space="0"/>
              <w:right w:val="single" w:color="auto" w:sz="4" w:space="0"/>
            </w:tcBorders>
            <w:vAlign w:val="center"/>
          </w:tcPr>
          <w:p>
            <w:pPr>
              <w:spacing w:line="280" w:lineRule="exact"/>
              <w:jc w:val="center"/>
              <w:rPr>
                <w:rFonts w:ascii="仿宋_GB2312" w:hAnsi="宋体" w:cs="Times New Roman"/>
                <w:sz w:val="24"/>
                <w:szCs w:val="24"/>
              </w:rPr>
            </w:pPr>
          </w:p>
        </w:tc>
        <w:tc>
          <w:tcPr>
            <w:tcW w:w="2880" w:type="dxa"/>
            <w:gridSpan w:val="3"/>
            <w:tcBorders>
              <w:top w:val="single" w:color="auto" w:sz="6" w:space="0"/>
              <w:left w:val="single" w:color="auto" w:sz="4" w:space="0"/>
              <w:bottom w:val="single" w:color="auto" w:sz="2"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镇街副总辅导员数</w:t>
            </w:r>
          </w:p>
        </w:tc>
        <w:tc>
          <w:tcPr>
            <w:tcW w:w="1338" w:type="dxa"/>
            <w:gridSpan w:val="2"/>
            <w:tcBorders>
              <w:top w:val="single" w:color="auto" w:sz="6" w:space="0"/>
              <w:left w:val="single" w:color="auto" w:sz="4" w:space="0"/>
              <w:bottom w:val="single" w:color="auto" w:sz="2"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471" w:hRule="atLeast"/>
          <w:jc w:val="center"/>
        </w:trPr>
        <w:tc>
          <w:tcPr>
            <w:tcW w:w="499" w:type="dxa"/>
            <w:vMerge w:val="restart"/>
            <w:tcBorders>
              <w:top w:val="single" w:color="auto" w:sz="18" w:space="0"/>
              <w:bottom w:val="single" w:color="auto" w:sz="18" w:space="0"/>
              <w:right w:val="single" w:color="auto" w:sz="18" w:space="0"/>
            </w:tcBorders>
            <w:vAlign w:val="center"/>
          </w:tcPr>
          <w:p>
            <w:pPr>
              <w:spacing w:line="280" w:lineRule="exact"/>
              <w:jc w:val="center"/>
              <w:rPr>
                <w:rFonts w:ascii="黑体" w:hAnsi="宋体" w:eastAsia="黑体" w:cs="Times New Roman"/>
                <w:sz w:val="24"/>
                <w:szCs w:val="24"/>
              </w:rPr>
            </w:pPr>
            <w:r>
              <w:rPr>
                <w:rFonts w:hint="eastAsia" w:ascii="黑体" w:hAnsi="宋体" w:eastAsia="黑体" w:cs="黑体"/>
                <w:sz w:val="24"/>
                <w:szCs w:val="24"/>
              </w:rPr>
              <w:t>大</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队</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辅</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导</w:t>
            </w:r>
          </w:p>
          <w:p>
            <w:pPr>
              <w:spacing w:line="280" w:lineRule="exact"/>
              <w:jc w:val="center"/>
              <w:rPr>
                <w:rFonts w:ascii="黑体" w:hAnsi="宋体" w:eastAsia="黑体" w:cs="Times New Roman"/>
                <w:sz w:val="24"/>
                <w:szCs w:val="24"/>
              </w:rPr>
            </w:pPr>
            <w:r>
              <w:rPr>
                <w:rFonts w:hint="eastAsia" w:ascii="黑体" w:hAnsi="宋体" w:eastAsia="黑体" w:cs="黑体"/>
                <w:sz w:val="24"/>
                <w:szCs w:val="24"/>
              </w:rPr>
              <w:t>员</w:t>
            </w:r>
          </w:p>
        </w:tc>
        <w:tc>
          <w:tcPr>
            <w:tcW w:w="1447" w:type="dxa"/>
            <w:tcBorders>
              <w:top w:val="single" w:color="auto" w:sz="18"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总人数</w:t>
            </w:r>
          </w:p>
        </w:tc>
        <w:tc>
          <w:tcPr>
            <w:tcW w:w="778"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908" w:type="dxa"/>
            <w:gridSpan w:val="2"/>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党员人数</w:t>
            </w:r>
          </w:p>
        </w:tc>
        <w:tc>
          <w:tcPr>
            <w:tcW w:w="641"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931" w:type="dxa"/>
            <w:gridSpan w:val="3"/>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ascii="仿宋_GB2312" w:hAnsi="宋体" w:cs="仿宋_GB2312"/>
                <w:sz w:val="24"/>
                <w:szCs w:val="24"/>
              </w:rPr>
              <w:t>29</w:t>
            </w:r>
            <w:r>
              <w:rPr>
                <w:rFonts w:hint="eastAsia" w:ascii="仿宋_GB2312" w:hAnsi="宋体" w:cs="宋体"/>
                <w:sz w:val="24"/>
                <w:szCs w:val="24"/>
              </w:rPr>
              <w:t>岁以下的人数</w:t>
            </w:r>
          </w:p>
        </w:tc>
        <w:tc>
          <w:tcPr>
            <w:tcW w:w="822" w:type="dxa"/>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291" w:type="dxa"/>
            <w:gridSpan w:val="2"/>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大专以下学历人数</w:t>
            </w:r>
          </w:p>
        </w:tc>
        <w:tc>
          <w:tcPr>
            <w:tcW w:w="577" w:type="dxa"/>
            <w:tcBorders>
              <w:top w:val="single" w:color="auto" w:sz="18"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429" w:hRule="atLeast"/>
          <w:jc w:val="center"/>
        </w:trPr>
        <w:tc>
          <w:tcPr>
            <w:tcW w:w="499" w:type="dxa"/>
            <w:vMerge w:val="continue"/>
            <w:tcBorders>
              <w:top w:val="single" w:color="auto" w:sz="18" w:space="0"/>
              <w:bottom w:val="single" w:color="auto" w:sz="18" w:space="0"/>
              <w:right w:val="single" w:color="auto" w:sz="18" w:space="0"/>
            </w:tcBorders>
            <w:vAlign w:val="center"/>
          </w:tcPr>
          <w:p>
            <w:pPr>
              <w:spacing w:line="280" w:lineRule="exact"/>
              <w:jc w:val="center"/>
              <w:rPr>
                <w:rFonts w:ascii="仿宋_GB2312" w:hAnsi="宋体" w:cs="Times New Roman"/>
                <w:sz w:val="24"/>
                <w:szCs w:val="24"/>
              </w:rPr>
            </w:pPr>
          </w:p>
        </w:tc>
        <w:tc>
          <w:tcPr>
            <w:tcW w:w="1447" w:type="dxa"/>
            <w:tcBorders>
              <w:top w:val="single" w:color="auto" w:sz="6"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男性人数</w:t>
            </w:r>
          </w:p>
        </w:tc>
        <w:tc>
          <w:tcPr>
            <w:tcW w:w="778"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90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团员人数</w:t>
            </w:r>
          </w:p>
        </w:tc>
        <w:tc>
          <w:tcPr>
            <w:tcW w:w="641"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93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ascii="仿宋_GB2312" w:hAnsi="宋体" w:cs="仿宋_GB2312"/>
                <w:sz w:val="24"/>
                <w:szCs w:val="24"/>
              </w:rPr>
              <w:t>30-39</w:t>
            </w:r>
            <w:r>
              <w:rPr>
                <w:rFonts w:hint="eastAsia" w:ascii="仿宋_GB2312" w:hAnsi="宋体" w:cs="宋体"/>
                <w:sz w:val="24"/>
                <w:szCs w:val="24"/>
              </w:rPr>
              <w:t>岁的人数</w:t>
            </w:r>
          </w:p>
        </w:tc>
        <w:tc>
          <w:tcPr>
            <w:tcW w:w="822"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2291"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大专、本科学历人数</w:t>
            </w:r>
          </w:p>
        </w:tc>
        <w:tc>
          <w:tcPr>
            <w:tcW w:w="577" w:type="dxa"/>
            <w:tcBorders>
              <w:top w:val="single" w:color="auto" w:sz="6"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jc w:val="center"/>
        </w:trPr>
        <w:tc>
          <w:tcPr>
            <w:tcW w:w="499" w:type="dxa"/>
            <w:vMerge w:val="continue"/>
            <w:tcBorders>
              <w:top w:val="single" w:color="auto" w:sz="18" w:space="0"/>
              <w:bottom w:val="single" w:color="auto" w:sz="18" w:space="0"/>
              <w:right w:val="single" w:color="auto" w:sz="18" w:space="0"/>
            </w:tcBorders>
            <w:vAlign w:val="center"/>
          </w:tcPr>
          <w:p>
            <w:pPr>
              <w:spacing w:line="280" w:lineRule="exact"/>
              <w:jc w:val="center"/>
              <w:rPr>
                <w:rFonts w:ascii="仿宋_GB2312" w:hAnsi="宋体" w:cs="Times New Roman"/>
                <w:sz w:val="24"/>
                <w:szCs w:val="24"/>
              </w:rPr>
            </w:pPr>
          </w:p>
        </w:tc>
        <w:tc>
          <w:tcPr>
            <w:tcW w:w="1447" w:type="dxa"/>
            <w:tcBorders>
              <w:top w:val="single" w:color="auto" w:sz="6" w:space="0"/>
              <w:left w:val="single" w:color="auto" w:sz="18"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女性人数</w:t>
            </w:r>
          </w:p>
        </w:tc>
        <w:tc>
          <w:tcPr>
            <w:tcW w:w="778" w:type="dxa"/>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1908" w:type="dxa"/>
            <w:gridSpan w:val="2"/>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已落实待遇人数</w:t>
            </w:r>
          </w:p>
        </w:tc>
        <w:tc>
          <w:tcPr>
            <w:tcW w:w="641" w:type="dxa"/>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1931" w:type="dxa"/>
            <w:gridSpan w:val="3"/>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ascii="仿宋_GB2312" w:hAnsi="宋体" w:cs="仿宋_GB2312"/>
                <w:sz w:val="24"/>
                <w:szCs w:val="24"/>
              </w:rPr>
              <w:t>40</w:t>
            </w:r>
            <w:r>
              <w:rPr>
                <w:rFonts w:hint="eastAsia" w:ascii="仿宋_GB2312" w:hAnsi="宋体" w:cs="宋体"/>
                <w:sz w:val="24"/>
                <w:szCs w:val="24"/>
              </w:rPr>
              <w:t>岁以上的人数</w:t>
            </w:r>
          </w:p>
        </w:tc>
        <w:tc>
          <w:tcPr>
            <w:tcW w:w="822" w:type="dxa"/>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p>
        </w:tc>
        <w:tc>
          <w:tcPr>
            <w:tcW w:w="2291" w:type="dxa"/>
            <w:gridSpan w:val="2"/>
            <w:tcBorders>
              <w:top w:val="single" w:color="auto" w:sz="6" w:space="0"/>
              <w:left w:val="single" w:color="auto" w:sz="6" w:space="0"/>
              <w:bottom w:val="single" w:color="auto" w:sz="18"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本科以上学历人数</w:t>
            </w:r>
          </w:p>
        </w:tc>
        <w:tc>
          <w:tcPr>
            <w:tcW w:w="577" w:type="dxa"/>
            <w:tcBorders>
              <w:top w:val="single" w:color="auto" w:sz="6" w:space="0"/>
              <w:left w:val="single" w:color="auto" w:sz="6" w:space="0"/>
              <w:bottom w:val="single" w:color="auto" w:sz="18" w:space="0"/>
            </w:tcBorders>
            <w:vAlign w:val="center"/>
          </w:tcPr>
          <w:p>
            <w:pPr>
              <w:spacing w:line="280" w:lineRule="exact"/>
              <w:jc w:val="center"/>
              <w:rPr>
                <w:rFonts w:ascii="仿宋_GB2312" w:hAns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499" w:type="dxa"/>
            <w:tcBorders>
              <w:top w:val="single" w:color="auto" w:sz="18" w:space="0"/>
              <w:right w:val="single" w:color="auto" w:sz="18" w:space="0"/>
            </w:tcBorders>
            <w:vAlign w:val="center"/>
          </w:tcPr>
          <w:p>
            <w:pPr>
              <w:spacing w:line="280" w:lineRule="exact"/>
              <w:jc w:val="center"/>
              <w:rPr>
                <w:rFonts w:ascii="仿宋_GB2312" w:hAnsi="宋体" w:cs="Times New Roman"/>
                <w:sz w:val="24"/>
                <w:szCs w:val="24"/>
              </w:rPr>
            </w:pPr>
            <w:r>
              <w:rPr>
                <w:rFonts w:hint="eastAsia" w:ascii="黑体" w:hAnsi="宋体" w:eastAsia="黑体" w:cs="黑体"/>
                <w:sz w:val="24"/>
                <w:szCs w:val="24"/>
              </w:rPr>
              <w:t>其它</w:t>
            </w:r>
          </w:p>
        </w:tc>
        <w:tc>
          <w:tcPr>
            <w:tcW w:w="1447" w:type="dxa"/>
            <w:tcBorders>
              <w:top w:val="single" w:color="auto" w:sz="18" w:space="0"/>
              <w:left w:val="single" w:color="auto" w:sz="18"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全镇中队辅导员数</w:t>
            </w:r>
          </w:p>
        </w:tc>
        <w:tc>
          <w:tcPr>
            <w:tcW w:w="3327" w:type="dxa"/>
            <w:gridSpan w:val="4"/>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p>
        </w:tc>
        <w:tc>
          <w:tcPr>
            <w:tcW w:w="1931" w:type="dxa"/>
            <w:gridSpan w:val="3"/>
            <w:tcBorders>
              <w:top w:val="single" w:color="auto" w:sz="18" w:space="0"/>
              <w:left w:val="single" w:color="auto" w:sz="6" w:space="0"/>
              <w:bottom w:val="single" w:color="auto" w:sz="6" w:space="0"/>
              <w:right w:val="single" w:color="auto" w:sz="6" w:space="0"/>
            </w:tcBorders>
            <w:vAlign w:val="center"/>
          </w:tcPr>
          <w:p>
            <w:pPr>
              <w:spacing w:line="280" w:lineRule="exact"/>
              <w:jc w:val="center"/>
              <w:rPr>
                <w:rFonts w:ascii="仿宋_GB2312" w:hAnsi="宋体" w:cs="Times New Roman"/>
                <w:sz w:val="24"/>
                <w:szCs w:val="24"/>
              </w:rPr>
            </w:pPr>
            <w:r>
              <w:rPr>
                <w:rFonts w:hint="eastAsia" w:ascii="仿宋_GB2312" w:hAnsi="宋体" w:cs="宋体"/>
                <w:sz w:val="24"/>
                <w:szCs w:val="24"/>
              </w:rPr>
              <w:t>全镇校外辅导员数</w:t>
            </w:r>
          </w:p>
        </w:tc>
        <w:tc>
          <w:tcPr>
            <w:tcW w:w="3690" w:type="dxa"/>
            <w:gridSpan w:val="4"/>
            <w:tcBorders>
              <w:top w:val="single" w:color="auto" w:sz="18" w:space="0"/>
              <w:left w:val="single" w:color="auto" w:sz="6" w:space="0"/>
              <w:bottom w:val="single" w:color="auto" w:sz="6" w:space="0"/>
            </w:tcBorders>
            <w:vAlign w:val="center"/>
          </w:tcPr>
          <w:p>
            <w:pPr>
              <w:spacing w:line="280" w:lineRule="exact"/>
              <w:jc w:val="center"/>
              <w:rPr>
                <w:rFonts w:ascii="仿宋_GB2312" w:hAnsi="宋体" w:cs="Times New Roman"/>
                <w:sz w:val="24"/>
                <w:szCs w:val="24"/>
              </w:rPr>
            </w:pPr>
          </w:p>
        </w:tc>
      </w:tr>
    </w:tbl>
    <w:p>
      <w:pPr>
        <w:adjustRightInd w:val="0"/>
        <w:snapToGrid w:val="0"/>
        <w:spacing w:line="320" w:lineRule="exact"/>
        <w:ind w:left="945" w:hanging="945" w:hangingChars="450"/>
        <w:rPr>
          <w:rFonts w:cs="Times New Roman"/>
          <w:sz w:val="24"/>
          <w:szCs w:val="24"/>
        </w:rPr>
      </w:pPr>
      <w:r>
        <w:rPr>
          <w:rFonts w:hint="eastAsia" w:cs="宋体"/>
          <w:sz w:val="24"/>
          <w:szCs w:val="24"/>
        </w:rPr>
        <w:t>备注：</w:t>
      </w:r>
      <w:r>
        <w:rPr>
          <w:sz w:val="24"/>
          <w:szCs w:val="24"/>
        </w:rPr>
        <w:t>1</w:t>
      </w:r>
      <w:r>
        <w:rPr>
          <w:rFonts w:hint="eastAsia" w:cs="宋体"/>
          <w:sz w:val="24"/>
          <w:szCs w:val="24"/>
        </w:rPr>
        <w:t>、此表由镇街少先队总部填写，注意资料准确，没有的项目划“／”，电子版于</w:t>
      </w:r>
      <w:r>
        <w:rPr>
          <w:rFonts w:hint="eastAsia"/>
          <w:sz w:val="24"/>
          <w:szCs w:val="24"/>
        </w:rPr>
        <w:t>3月21日</w:t>
      </w:r>
      <w:r>
        <w:rPr>
          <w:rFonts w:hint="eastAsia" w:cs="宋体"/>
          <w:sz w:val="24"/>
          <w:szCs w:val="24"/>
        </w:rPr>
        <w:t>下午下班前发送</w:t>
      </w:r>
      <w:r>
        <w:rPr>
          <w:sz w:val="24"/>
          <w:szCs w:val="24"/>
        </w:rPr>
        <w:fldChar w:fldCharType="begin"/>
      </w:r>
      <w:r>
        <w:rPr>
          <w:sz w:val="24"/>
          <w:szCs w:val="24"/>
        </w:rPr>
        <w:instrText xml:space="preserve"> HYPERLINK "mailto:电邮至a22233740@126.com" </w:instrText>
      </w:r>
      <w:r>
        <w:rPr>
          <w:sz w:val="24"/>
          <w:szCs w:val="24"/>
        </w:rPr>
        <w:fldChar w:fldCharType="separate"/>
      </w:r>
      <w:r>
        <w:rPr>
          <w:rFonts w:hint="eastAsia" w:cs="宋体"/>
          <w:sz w:val="24"/>
          <w:szCs w:val="24"/>
        </w:rPr>
        <w:t>至</w:t>
      </w:r>
      <w:r>
        <w:rPr>
          <w:sz w:val="24"/>
          <w:szCs w:val="24"/>
        </w:rPr>
        <w:t>a22233740@126.com</w:t>
      </w:r>
      <w:r>
        <w:rPr>
          <w:sz w:val="24"/>
          <w:szCs w:val="24"/>
        </w:rPr>
        <w:fldChar w:fldCharType="end"/>
      </w:r>
      <w:r>
        <w:rPr>
          <w:rFonts w:hint="eastAsia" w:cs="宋体"/>
          <w:sz w:val="24"/>
          <w:szCs w:val="24"/>
        </w:rPr>
        <w:t>，纸质版上报检查评估组。</w:t>
      </w:r>
    </w:p>
    <w:p>
      <w:pPr>
        <w:adjustRightInd w:val="0"/>
        <w:snapToGrid w:val="0"/>
        <w:spacing w:line="260" w:lineRule="exact"/>
        <w:rPr>
          <w:rFonts w:ascii="仿宋_GB2312" w:cs="Times New Roman"/>
        </w:rPr>
        <w:sectPr>
          <w:pgSz w:w="11906" w:h="16838"/>
          <w:pgMar w:top="1021" w:right="1304" w:bottom="935" w:left="1304" w:header="851" w:footer="992" w:gutter="0"/>
          <w:cols w:space="720" w:num="1"/>
          <w:docGrid w:type="lines" w:linePitch="312" w:charSpace="0"/>
        </w:sect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p>
      <w:pPr>
        <w:adjustRightInd w:val="0"/>
        <w:snapToGrid w:val="0"/>
        <w:spacing w:line="500" w:lineRule="exact"/>
        <w:ind w:left="139" w:leftChars="66"/>
        <w:textAlignment w:val="baseline"/>
        <w:rPr>
          <w:rFonts w:ascii="黑体" w:eastAsia="黑体" w:cs="Times New Roman"/>
          <w:kern w:val="0"/>
          <w:sz w:val="31"/>
          <w:szCs w:val="31"/>
        </w:rPr>
      </w:pPr>
    </w:p>
    <w:tbl>
      <w:tblPr>
        <w:tblStyle w:val="7"/>
        <w:tblW w:w="9072"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072" w:type="dxa"/>
          </w:tcPr>
          <w:p>
            <w:pPr>
              <w:snapToGrid w:val="0"/>
              <w:spacing w:line="500" w:lineRule="exact"/>
              <w:ind w:right="-108"/>
              <w:rPr>
                <w:rFonts w:eastAsia="仿宋_GB2312"/>
                <w:kern w:val="0"/>
                <w:sz w:val="31"/>
                <w:szCs w:val="31"/>
              </w:rPr>
            </w:pPr>
            <w:r>
              <w:rPr>
                <w:rFonts w:hint="eastAsia" w:eastAsia="仿宋_GB2312" w:cs="仿宋_GB2312"/>
                <w:kern w:val="0"/>
                <w:sz w:val="31"/>
                <w:szCs w:val="31"/>
              </w:rPr>
              <w:t>共青团东莞市委办公室</w:t>
            </w:r>
            <w:r>
              <w:rPr>
                <w:rFonts w:eastAsia="仿宋_GB2312"/>
                <w:kern w:val="0"/>
                <w:sz w:val="31"/>
                <w:szCs w:val="31"/>
              </w:rPr>
              <w:t xml:space="preserve">               </w:t>
            </w:r>
            <w:r>
              <w:rPr>
                <w:rFonts w:hint="eastAsia" w:eastAsia="仿宋_GB2312"/>
                <w:kern w:val="0"/>
                <w:sz w:val="31"/>
                <w:szCs w:val="31"/>
              </w:rPr>
              <w:t xml:space="preserve"> </w:t>
            </w:r>
            <w:r>
              <w:rPr>
                <w:rFonts w:eastAsia="仿宋_GB2312"/>
                <w:kern w:val="0"/>
                <w:sz w:val="31"/>
                <w:szCs w:val="31"/>
              </w:rPr>
              <w:t>201</w:t>
            </w:r>
            <w:r>
              <w:rPr>
                <w:rFonts w:hint="eastAsia" w:eastAsia="仿宋_GB2312"/>
                <w:kern w:val="0"/>
                <w:sz w:val="31"/>
                <w:szCs w:val="31"/>
              </w:rPr>
              <w:t>6年3月</w:t>
            </w:r>
            <w:r>
              <w:rPr>
                <w:rFonts w:hint="eastAsia" w:eastAsia="仿宋_GB2312"/>
                <w:kern w:val="0"/>
                <w:sz w:val="31"/>
                <w:szCs w:val="31"/>
                <w:lang w:val="en-US" w:eastAsia="zh-CN"/>
              </w:rPr>
              <w:t>11</w:t>
            </w:r>
            <w:r>
              <w:rPr>
                <w:rFonts w:hint="eastAsia" w:eastAsia="仿宋_GB2312"/>
                <w:kern w:val="0"/>
                <w:sz w:val="31"/>
                <w:szCs w:val="31"/>
              </w:rPr>
              <w:t>日</w:t>
            </w:r>
            <w:r>
              <w:rPr>
                <w:rFonts w:eastAsia="仿宋_GB2312"/>
                <w:kern w:val="0"/>
                <w:sz w:val="31"/>
                <w:szCs w:val="31"/>
              </w:rPr>
              <w:t xml:space="preserve">  </w:t>
            </w:r>
          </w:p>
        </w:tc>
      </w:tr>
    </w:tbl>
    <w:p>
      <w:pPr>
        <w:snapToGrid w:val="0"/>
        <w:spacing w:line="500" w:lineRule="exact"/>
        <w:ind w:right="-2"/>
        <w:jc w:val="both"/>
        <w:rPr>
          <w:rFonts w:cs="Times New Roman"/>
        </w:rPr>
      </w:pPr>
    </w:p>
    <w:sectPr>
      <w:footerReference r:id="rId5" w:type="default"/>
      <w:pgSz w:w="11906" w:h="16838"/>
      <w:pgMar w:top="2098" w:right="1418" w:bottom="2098" w:left="1418"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NEU-BZ-S92">
    <w:panose1 w:val="02020503000000020003"/>
    <w:charset w:val="86"/>
    <w:family w:val="roman"/>
    <w:pitch w:val="default"/>
    <w:sig w:usb0="E00002FF" w:usb1="5ACFECFE" w:usb2="05000016" w:usb3="00000000" w:csb0="003E0001"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outside" w:y="1"/>
      <w:rPr>
        <w:rStyle w:val="6"/>
        <w:rFonts w:ascii="仿宋_GB2312" w:eastAsia="仿宋_GB2312" w:cs="Times New Roman"/>
        <w:sz w:val="31"/>
        <w:szCs w:val="31"/>
      </w:rPr>
    </w:pPr>
    <w:r>
      <w:rPr>
        <w:rStyle w:val="6"/>
        <w:rFonts w:ascii="仿宋_GB2312" w:eastAsia="仿宋_GB2312"/>
        <w:sz w:val="31"/>
        <w:szCs w:val="31"/>
      </w:rPr>
      <w:t>—</w:t>
    </w:r>
    <w:r>
      <w:rPr>
        <w:rStyle w:val="6"/>
        <w:rFonts w:ascii="仿宋_GB2312" w:eastAsia="仿宋_GB2312" w:cs="仿宋_GB2312"/>
        <w:sz w:val="31"/>
        <w:szCs w:val="31"/>
      </w:rPr>
      <w:fldChar w:fldCharType="begin"/>
    </w:r>
    <w:r>
      <w:rPr>
        <w:rStyle w:val="6"/>
        <w:rFonts w:ascii="仿宋_GB2312" w:eastAsia="仿宋_GB2312" w:cs="仿宋_GB2312"/>
        <w:sz w:val="31"/>
        <w:szCs w:val="31"/>
      </w:rPr>
      <w:instrText xml:space="preserve">PAGE  </w:instrText>
    </w:r>
    <w:r>
      <w:rPr>
        <w:rStyle w:val="6"/>
        <w:rFonts w:ascii="仿宋_GB2312" w:eastAsia="仿宋_GB2312" w:cs="仿宋_GB2312"/>
        <w:sz w:val="31"/>
        <w:szCs w:val="31"/>
      </w:rPr>
      <w:fldChar w:fldCharType="separate"/>
    </w:r>
    <w:r>
      <w:rPr>
        <w:rStyle w:val="6"/>
        <w:rFonts w:ascii="仿宋_GB2312" w:eastAsia="仿宋_GB2312" w:cs="仿宋_GB2312"/>
        <w:sz w:val="31"/>
        <w:szCs w:val="31"/>
      </w:rPr>
      <w:t>5</w:t>
    </w:r>
    <w:r>
      <w:rPr>
        <w:rStyle w:val="6"/>
        <w:rFonts w:ascii="仿宋_GB2312" w:eastAsia="仿宋_GB2312" w:cs="仿宋_GB2312"/>
        <w:sz w:val="31"/>
        <w:szCs w:val="31"/>
      </w:rPr>
      <w:fldChar w:fldCharType="end"/>
    </w:r>
    <w:r>
      <w:rPr>
        <w:rStyle w:val="6"/>
        <w:rFonts w:ascii="仿宋_GB2312" w:eastAsia="仿宋_GB2312"/>
        <w:sz w:val="31"/>
        <w:szCs w:val="31"/>
      </w:rPr>
      <w:t>—</w:t>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869134">
    <w:nsid w:val="56C6CCCE"/>
    <w:multiLevelType w:val="singleLevel"/>
    <w:tmpl w:val="56C6CCCE"/>
    <w:lvl w:ilvl="0" w:tentative="1">
      <w:start w:val="1"/>
      <w:numFmt w:val="decimal"/>
      <w:suff w:val="nothing"/>
      <w:lvlText w:val="%1、"/>
      <w:lvlJc w:val="left"/>
    </w:lvl>
  </w:abstractNum>
  <w:num w:numId="1">
    <w:abstractNumId w:val="1455869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61D1"/>
    <w:rsid w:val="00046040"/>
    <w:rsid w:val="00106E10"/>
    <w:rsid w:val="001132C7"/>
    <w:rsid w:val="00125767"/>
    <w:rsid w:val="0015535E"/>
    <w:rsid w:val="00172A27"/>
    <w:rsid w:val="001C3182"/>
    <w:rsid w:val="001E0490"/>
    <w:rsid w:val="00200450"/>
    <w:rsid w:val="00223F19"/>
    <w:rsid w:val="00227DF5"/>
    <w:rsid w:val="00244D4C"/>
    <w:rsid w:val="00276225"/>
    <w:rsid w:val="002927B9"/>
    <w:rsid w:val="0029417D"/>
    <w:rsid w:val="00301DBC"/>
    <w:rsid w:val="003273B5"/>
    <w:rsid w:val="003339FD"/>
    <w:rsid w:val="00377A95"/>
    <w:rsid w:val="00386608"/>
    <w:rsid w:val="003C1239"/>
    <w:rsid w:val="003C3EFF"/>
    <w:rsid w:val="003D084D"/>
    <w:rsid w:val="00407600"/>
    <w:rsid w:val="0042467F"/>
    <w:rsid w:val="004D6032"/>
    <w:rsid w:val="00533205"/>
    <w:rsid w:val="005D6390"/>
    <w:rsid w:val="0065088F"/>
    <w:rsid w:val="00690952"/>
    <w:rsid w:val="007C5535"/>
    <w:rsid w:val="007D3599"/>
    <w:rsid w:val="008E2233"/>
    <w:rsid w:val="009B02D1"/>
    <w:rsid w:val="00A05455"/>
    <w:rsid w:val="00A54A04"/>
    <w:rsid w:val="00B22721"/>
    <w:rsid w:val="00B76179"/>
    <w:rsid w:val="00B77508"/>
    <w:rsid w:val="00BC2608"/>
    <w:rsid w:val="00BE2F10"/>
    <w:rsid w:val="00C16EFB"/>
    <w:rsid w:val="00C63017"/>
    <w:rsid w:val="00C92CD4"/>
    <w:rsid w:val="00C955AE"/>
    <w:rsid w:val="00CC1A1E"/>
    <w:rsid w:val="00CE7409"/>
    <w:rsid w:val="00D415A4"/>
    <w:rsid w:val="00D92F8E"/>
    <w:rsid w:val="00F54866"/>
    <w:rsid w:val="00FC669C"/>
    <w:rsid w:val="00FE5E99"/>
    <w:rsid w:val="00FE5FC8"/>
    <w:rsid w:val="021F5823"/>
    <w:rsid w:val="024F5E9B"/>
    <w:rsid w:val="02974385"/>
    <w:rsid w:val="040225D0"/>
    <w:rsid w:val="07207503"/>
    <w:rsid w:val="079E3759"/>
    <w:rsid w:val="07C841AB"/>
    <w:rsid w:val="082648BD"/>
    <w:rsid w:val="092607EB"/>
    <w:rsid w:val="0A100F2F"/>
    <w:rsid w:val="105318C8"/>
    <w:rsid w:val="114445CF"/>
    <w:rsid w:val="125A335F"/>
    <w:rsid w:val="137D7159"/>
    <w:rsid w:val="14200F66"/>
    <w:rsid w:val="143337BC"/>
    <w:rsid w:val="14561D2B"/>
    <w:rsid w:val="15EF7029"/>
    <w:rsid w:val="17525B08"/>
    <w:rsid w:val="18476F42"/>
    <w:rsid w:val="19C834D3"/>
    <w:rsid w:val="1C063045"/>
    <w:rsid w:val="1F4F744D"/>
    <w:rsid w:val="1F7C495E"/>
    <w:rsid w:val="200D4592"/>
    <w:rsid w:val="22F200D0"/>
    <w:rsid w:val="245361AA"/>
    <w:rsid w:val="25863A54"/>
    <w:rsid w:val="26F95D2F"/>
    <w:rsid w:val="276F0CA8"/>
    <w:rsid w:val="27DE0FEF"/>
    <w:rsid w:val="292C1A31"/>
    <w:rsid w:val="297100BA"/>
    <w:rsid w:val="2A8E0ADA"/>
    <w:rsid w:val="2C970E81"/>
    <w:rsid w:val="2CBD3873"/>
    <w:rsid w:val="2D5C4400"/>
    <w:rsid w:val="2D7733A3"/>
    <w:rsid w:val="2DCB55DC"/>
    <w:rsid w:val="2EEF7E2D"/>
    <w:rsid w:val="2FEF2BDE"/>
    <w:rsid w:val="30582E6E"/>
    <w:rsid w:val="33EA3E34"/>
    <w:rsid w:val="34EB3ADE"/>
    <w:rsid w:val="35A574C2"/>
    <w:rsid w:val="3AF52A1D"/>
    <w:rsid w:val="3C3E1865"/>
    <w:rsid w:val="3C421A85"/>
    <w:rsid w:val="3C450F75"/>
    <w:rsid w:val="3C6D6D71"/>
    <w:rsid w:val="3D531A54"/>
    <w:rsid w:val="3DCF2443"/>
    <w:rsid w:val="3FD5631B"/>
    <w:rsid w:val="402D1086"/>
    <w:rsid w:val="41F1553D"/>
    <w:rsid w:val="428E2EF2"/>
    <w:rsid w:val="42973EBE"/>
    <w:rsid w:val="42BD3830"/>
    <w:rsid w:val="430659E6"/>
    <w:rsid w:val="430C797E"/>
    <w:rsid w:val="43186506"/>
    <w:rsid w:val="438712FF"/>
    <w:rsid w:val="43E92F32"/>
    <w:rsid w:val="44647144"/>
    <w:rsid w:val="446C4016"/>
    <w:rsid w:val="44C075FC"/>
    <w:rsid w:val="454C6A4F"/>
    <w:rsid w:val="45C31022"/>
    <w:rsid w:val="49665721"/>
    <w:rsid w:val="497F538A"/>
    <w:rsid w:val="499B4DE7"/>
    <w:rsid w:val="49DA1E78"/>
    <w:rsid w:val="4A10052C"/>
    <w:rsid w:val="4AA43F85"/>
    <w:rsid w:val="4AE62D47"/>
    <w:rsid w:val="4BB93E7B"/>
    <w:rsid w:val="4D5E5CAF"/>
    <w:rsid w:val="4DAE3B7E"/>
    <w:rsid w:val="4E636329"/>
    <w:rsid w:val="50C12EA3"/>
    <w:rsid w:val="51E379D4"/>
    <w:rsid w:val="521B6C41"/>
    <w:rsid w:val="5232215F"/>
    <w:rsid w:val="53907462"/>
    <w:rsid w:val="5449312F"/>
    <w:rsid w:val="566B36E0"/>
    <w:rsid w:val="568D4AEA"/>
    <w:rsid w:val="57FF093D"/>
    <w:rsid w:val="59186A4D"/>
    <w:rsid w:val="5D066E43"/>
    <w:rsid w:val="5D602BCE"/>
    <w:rsid w:val="5EB82AAA"/>
    <w:rsid w:val="60047B54"/>
    <w:rsid w:val="60E36AFA"/>
    <w:rsid w:val="61427D7D"/>
    <w:rsid w:val="61AE123B"/>
    <w:rsid w:val="622D681A"/>
    <w:rsid w:val="62600ED3"/>
    <w:rsid w:val="65246D5E"/>
    <w:rsid w:val="66DF49A6"/>
    <w:rsid w:val="68924519"/>
    <w:rsid w:val="68DB0E35"/>
    <w:rsid w:val="68F72FD7"/>
    <w:rsid w:val="69D16601"/>
    <w:rsid w:val="6AA47B79"/>
    <w:rsid w:val="6AD3029C"/>
    <w:rsid w:val="6C540723"/>
    <w:rsid w:val="6D101910"/>
    <w:rsid w:val="6D49268E"/>
    <w:rsid w:val="6DBC630A"/>
    <w:rsid w:val="6DD67A1E"/>
    <w:rsid w:val="6DE71B40"/>
    <w:rsid w:val="6E254674"/>
    <w:rsid w:val="6EC5063F"/>
    <w:rsid w:val="6ED94E84"/>
    <w:rsid w:val="70FA479B"/>
    <w:rsid w:val="710F67E0"/>
    <w:rsid w:val="7129688F"/>
    <w:rsid w:val="714C68F3"/>
    <w:rsid w:val="73773CD6"/>
    <w:rsid w:val="739E3BBB"/>
    <w:rsid w:val="740B69A6"/>
    <w:rsid w:val="74DE4FD5"/>
    <w:rsid w:val="767319DB"/>
    <w:rsid w:val="779B5120"/>
    <w:rsid w:val="79E23329"/>
    <w:rsid w:val="7BF973B8"/>
    <w:rsid w:val="7D551C7D"/>
    <w:rsid w:val="7DEC428C"/>
    <w:rsid w:val="7EBB278D"/>
    <w:rsid w:val="7EFA091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qFormat/>
    <w:uiPriority w:val="99"/>
    <w:pPr>
      <w:keepNext/>
      <w:keepLines/>
      <w:widowControl/>
      <w:autoSpaceDE w:val="0"/>
      <w:autoSpaceDN w:val="0"/>
      <w:jc w:val="distribute"/>
      <w:outlineLvl w:val="1"/>
    </w:pPr>
    <w:rPr>
      <w:rFonts w:ascii="Times New Roman" w:hAnsi="Times New Roman" w:eastAsia="华康简标题宋" w:cs="Times New Roman"/>
      <w:color w:val="FF0000"/>
      <w:w w:val="70"/>
      <w:kern w:val="0"/>
      <w:sz w:val="112"/>
      <w:szCs w:val="112"/>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9"/>
    <w:qFormat/>
    <w:uiPriority w:val="99"/>
    <w:pPr>
      <w:ind w:left="100" w:leftChars="2500"/>
    </w:pPr>
    <w:rPr>
      <w:rFonts w:ascii="仿宋_GB2312" w:eastAsia="仿宋_GB2312" w:cs="仿宋_GB2312"/>
      <w:sz w:val="31"/>
      <w:szCs w:val="31"/>
    </w:rPr>
  </w:style>
  <w:style w:type="paragraph" w:styleId="4">
    <w:name w:val="footer"/>
    <w:basedOn w:val="1"/>
    <w:link w:val="10"/>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 w:type="character" w:customStyle="1" w:styleId="8">
    <w:name w:val="标题 2 Char"/>
    <w:basedOn w:val="5"/>
    <w:link w:val="2"/>
    <w:qFormat/>
    <w:locked/>
    <w:uiPriority w:val="99"/>
    <w:rPr>
      <w:rFonts w:eastAsia="华康简标题宋"/>
      <w:color w:val="FF0000"/>
      <w:w w:val="70"/>
      <w:sz w:val="112"/>
      <w:szCs w:val="112"/>
      <w:lang w:val="en-US" w:eastAsia="zh-CN"/>
    </w:rPr>
  </w:style>
  <w:style w:type="character" w:customStyle="1" w:styleId="9">
    <w:name w:val="日期 Char"/>
    <w:basedOn w:val="5"/>
    <w:link w:val="3"/>
    <w:semiHidden/>
    <w:qFormat/>
    <w:uiPriority w:val="99"/>
    <w:rPr>
      <w:rFonts w:ascii="Calibri" w:hAnsi="Calibri" w:cs="Calibri"/>
      <w:szCs w:val="21"/>
    </w:rPr>
  </w:style>
  <w:style w:type="character" w:customStyle="1" w:styleId="10">
    <w:name w:val="页脚 Char"/>
    <w:basedOn w:val="5"/>
    <w:link w:val="4"/>
    <w:semiHidden/>
    <w:qFormat/>
    <w:uiPriority w:val="99"/>
    <w:rPr>
      <w:rFonts w:ascii="Calibri" w:hAnsi="Calibri" w:cs="Calibri"/>
      <w:sz w:val="18"/>
      <w:szCs w:val="18"/>
    </w:rPr>
  </w:style>
  <w:style w:type="paragraph" w:customStyle="1" w:styleId="11">
    <w:name w:val="Char Char"/>
    <w:basedOn w:val="1"/>
    <w:qFormat/>
    <w:uiPriority w:val="99"/>
    <w:pPr>
      <w:widowControl/>
      <w:spacing w:after="160" w:line="240" w:lineRule="exact"/>
      <w:jc w:val="left"/>
    </w:pPr>
  </w:style>
  <w:style w:type="character" w:customStyle="1" w:styleId="12">
    <w:name w:val="aspnetmaker1"/>
    <w:basedOn w:val="5"/>
    <w:qFormat/>
    <w:uiPriority w:val="99"/>
    <w:rPr>
      <w:rFonts w:ascii="宋体" w:hAnsi="宋体" w:eastAsia="宋体" w:cs="宋体"/>
      <w:sz w:val="20"/>
      <w:szCs w:val="20"/>
    </w:rPr>
  </w:style>
  <w:style w:type="paragraph" w:customStyle="1" w:styleId="13">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12</Pages>
  <Words>4758</Words>
  <Characters>1466</Characters>
  <Lines>12</Lines>
  <Paragraphs>12</Paragraphs>
  <ScaleCrop>false</ScaleCrop>
  <LinksUpToDate>false</LinksUpToDate>
  <CharactersWithSpaces>6212</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2016-03-09T01:23:00Z</dcterms:created>
  <dc:creator>Administrator</dc:creator>
  <cp:lastModifiedBy>Administrator</cp:lastModifiedBy>
  <cp:lastPrinted>2016-03-11T03:52:00Z</cp:lastPrinted>
  <dcterms:modified xsi:type="dcterms:W3CDTF">2016-03-16T07:43:55Z</dcterms:modified>
  <dc:title>关于做好2014—2015年度全市少先队总部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